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8A8E" w14:textId="42563A42" w:rsidR="00A72621" w:rsidRDefault="006875C9" w:rsidP="006875C9">
      <w:pPr>
        <w:tabs>
          <w:tab w:val="left" w:pos="7590"/>
        </w:tabs>
        <w:rPr>
          <w:b/>
        </w:rPr>
      </w:pPr>
      <w:bookmarkStart w:id="0" w:name="_Hlk124687651"/>
      <w:r>
        <w:rPr>
          <w:b/>
        </w:rPr>
        <w:tab/>
        <w:t>г. Чита</w:t>
      </w:r>
    </w:p>
    <w:p w14:paraId="26854F7E" w14:textId="77777777" w:rsidR="00A72621" w:rsidRPr="006875C9" w:rsidRDefault="006875C9" w:rsidP="00A72621">
      <w:pPr>
        <w:rPr>
          <w:b/>
        </w:rPr>
      </w:pPr>
      <w:r w:rsidRPr="006875C9">
        <w:rPr>
          <w:b/>
        </w:rPr>
        <w:t>23</w:t>
      </w:r>
      <w:r w:rsidR="00A72621" w:rsidRPr="006875C9">
        <w:rPr>
          <w:b/>
        </w:rPr>
        <w:t>.0</w:t>
      </w:r>
      <w:r w:rsidRPr="006875C9">
        <w:rPr>
          <w:b/>
        </w:rPr>
        <w:t>9</w:t>
      </w:r>
      <w:r w:rsidR="00A72621" w:rsidRPr="006875C9">
        <w:rPr>
          <w:b/>
        </w:rPr>
        <w:t>.2024</w:t>
      </w:r>
    </w:p>
    <w:p w14:paraId="63474972" w14:textId="001D1C8E" w:rsidR="00A72621" w:rsidRPr="006875C9" w:rsidRDefault="00A72621" w:rsidP="00A72621">
      <w:pPr>
        <w:jc w:val="center"/>
        <w:rPr>
          <w:b/>
        </w:rPr>
      </w:pPr>
      <w:r w:rsidRPr="00662237">
        <w:rPr>
          <w:b/>
        </w:rPr>
        <w:t xml:space="preserve">Приказ № </w:t>
      </w:r>
      <w:r w:rsidR="00662237" w:rsidRPr="00662237">
        <w:rPr>
          <w:b/>
        </w:rPr>
        <w:t>20</w:t>
      </w:r>
    </w:p>
    <w:p w14:paraId="40D98EDA" w14:textId="77777777" w:rsidR="006875C9" w:rsidRPr="006875C9" w:rsidRDefault="006875C9" w:rsidP="00A72621">
      <w:pPr>
        <w:jc w:val="center"/>
        <w:rPr>
          <w:b/>
        </w:rPr>
      </w:pPr>
    </w:p>
    <w:p w14:paraId="754A255F" w14:textId="77777777" w:rsidR="006875C9" w:rsidRPr="006875C9" w:rsidRDefault="006875C9" w:rsidP="006875C9">
      <w:pPr>
        <w:jc w:val="center"/>
        <w:rPr>
          <w:b/>
        </w:rPr>
      </w:pPr>
      <w:r w:rsidRPr="006875C9">
        <w:rPr>
          <w:b/>
        </w:rPr>
        <w:t xml:space="preserve">Об утверждении Положения о специализированном структурном образовательном подразделении ООО «Детокс» </w:t>
      </w:r>
      <w:r w:rsidR="00A21962">
        <w:rPr>
          <w:b/>
        </w:rPr>
        <w:t xml:space="preserve">- </w:t>
      </w:r>
      <w:r w:rsidRPr="006875C9">
        <w:rPr>
          <w:b/>
        </w:rPr>
        <w:t>«Образовательный центр «Катарсис»</w:t>
      </w:r>
    </w:p>
    <w:p w14:paraId="3888A818" w14:textId="77777777" w:rsidR="00A72621" w:rsidRPr="00A72621" w:rsidRDefault="00A72621" w:rsidP="00A72621">
      <w:pPr>
        <w:jc w:val="center"/>
        <w:rPr>
          <w:b/>
          <w:highlight w:val="yellow"/>
        </w:rPr>
      </w:pPr>
    </w:p>
    <w:p w14:paraId="6DA580D9" w14:textId="56B23D50" w:rsidR="006875C9" w:rsidRPr="006875C9" w:rsidRDefault="00A72621" w:rsidP="00F213EC">
      <w:pPr>
        <w:ind w:firstLine="709"/>
        <w:jc w:val="both"/>
        <w:rPr>
          <w:bCs/>
        </w:rPr>
      </w:pPr>
      <w:r w:rsidRPr="002D7317">
        <w:t xml:space="preserve">Руководствуясь </w:t>
      </w:r>
      <w:r w:rsidR="006875C9" w:rsidRPr="006875C9">
        <w:rPr>
          <w:bCs/>
        </w:rPr>
        <w:t>ч</w:t>
      </w:r>
      <w:r w:rsidR="009D55D3" w:rsidRPr="002D7317">
        <w:rPr>
          <w:bCs/>
        </w:rPr>
        <w:t xml:space="preserve">. </w:t>
      </w:r>
      <w:r w:rsidR="006875C9" w:rsidRPr="006875C9">
        <w:rPr>
          <w:bCs/>
        </w:rPr>
        <w:t>6 ст</w:t>
      </w:r>
      <w:r w:rsidR="009D55D3" w:rsidRPr="002D7317">
        <w:rPr>
          <w:bCs/>
        </w:rPr>
        <w:t>.</w:t>
      </w:r>
      <w:r w:rsidR="006875C9" w:rsidRPr="006875C9">
        <w:rPr>
          <w:bCs/>
        </w:rPr>
        <w:t xml:space="preserve"> 31 № 273-ФЗ «Об образовании в </w:t>
      </w:r>
      <w:r w:rsidR="009D55D3" w:rsidRPr="002D7317">
        <w:rPr>
          <w:bCs/>
        </w:rPr>
        <w:t>РФ</w:t>
      </w:r>
      <w:r w:rsidR="006875C9" w:rsidRPr="006875C9">
        <w:rPr>
          <w:bCs/>
        </w:rPr>
        <w:t>», Приказ</w:t>
      </w:r>
      <w:r w:rsidR="009D55D3" w:rsidRPr="002D7317">
        <w:rPr>
          <w:bCs/>
        </w:rPr>
        <w:t>ом</w:t>
      </w:r>
      <w:r w:rsidR="006875C9" w:rsidRPr="006875C9">
        <w:rPr>
          <w:bCs/>
        </w:rPr>
        <w:t xml:space="preserve"> </w:t>
      </w:r>
      <w:proofErr w:type="spellStart"/>
      <w:r w:rsidR="00A723DC" w:rsidRPr="006875C9">
        <w:rPr>
          <w:bCs/>
        </w:rPr>
        <w:t>Минпросвещения</w:t>
      </w:r>
      <w:proofErr w:type="spellEnd"/>
      <w:r w:rsidR="00A723DC" w:rsidRPr="006875C9">
        <w:rPr>
          <w:bCs/>
        </w:rPr>
        <w:t xml:space="preserve"> Р</w:t>
      </w:r>
      <w:r w:rsidR="00A723DC" w:rsidRPr="002D7317">
        <w:rPr>
          <w:bCs/>
        </w:rPr>
        <w:t>оссии</w:t>
      </w:r>
      <w:r w:rsidR="00A723DC" w:rsidRPr="006875C9">
        <w:rPr>
          <w:bCs/>
        </w:rPr>
        <w:t xml:space="preserve"> </w:t>
      </w:r>
      <w:r w:rsidR="006875C9" w:rsidRPr="006875C9">
        <w:rPr>
          <w:bCs/>
        </w:rPr>
        <w:t xml:space="preserve">от 27.07.2022 </w:t>
      </w:r>
      <w:r w:rsidR="00E7321C" w:rsidRPr="002D7317">
        <w:rPr>
          <w:bCs/>
        </w:rPr>
        <w:t>№</w:t>
      </w:r>
      <w:r w:rsidR="006875C9" w:rsidRPr="006875C9">
        <w:rPr>
          <w:bCs/>
        </w:rPr>
        <w:t xml:space="preserve"> 629 </w:t>
      </w:r>
      <w:r w:rsidR="00E7321C" w:rsidRPr="002D7317">
        <w:rPr>
          <w:bCs/>
        </w:rPr>
        <w:t>«</w:t>
      </w:r>
      <w:r w:rsidR="006875C9" w:rsidRPr="006875C9">
        <w:rPr>
          <w:bCs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E7321C" w:rsidRPr="002D7317">
        <w:rPr>
          <w:bCs/>
        </w:rPr>
        <w:t>»</w:t>
      </w:r>
      <w:r w:rsidR="006875C9" w:rsidRPr="006875C9">
        <w:rPr>
          <w:bCs/>
        </w:rPr>
        <w:t>, Приказ</w:t>
      </w:r>
      <w:r w:rsidR="00E7321C" w:rsidRPr="002D7317">
        <w:rPr>
          <w:bCs/>
        </w:rPr>
        <w:t>ом</w:t>
      </w:r>
      <w:r w:rsidR="006875C9" w:rsidRPr="006875C9">
        <w:rPr>
          <w:bCs/>
        </w:rPr>
        <w:t xml:space="preserve"> Минобрнауки России от 01.07.2013 </w:t>
      </w:r>
      <w:r w:rsidR="00E7321C" w:rsidRPr="002D7317">
        <w:rPr>
          <w:bCs/>
        </w:rPr>
        <w:t xml:space="preserve">№ </w:t>
      </w:r>
      <w:r w:rsidR="006875C9" w:rsidRPr="006875C9">
        <w:rPr>
          <w:bCs/>
        </w:rPr>
        <w:t xml:space="preserve">499 </w:t>
      </w:r>
      <w:r w:rsidR="00E7321C" w:rsidRPr="002D7317">
        <w:rPr>
          <w:bCs/>
        </w:rPr>
        <w:t>«</w:t>
      </w:r>
      <w:r w:rsidR="006875C9" w:rsidRPr="006875C9">
        <w:rPr>
          <w:bCs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E7321C" w:rsidRPr="002D7317">
        <w:rPr>
          <w:bCs/>
        </w:rPr>
        <w:t>»</w:t>
      </w:r>
      <w:r w:rsidR="006875C9" w:rsidRPr="006875C9">
        <w:rPr>
          <w:bCs/>
        </w:rPr>
        <w:t>, Приказ</w:t>
      </w:r>
      <w:r w:rsidR="00E7321C" w:rsidRPr="002D7317">
        <w:rPr>
          <w:bCs/>
        </w:rPr>
        <w:t>ом</w:t>
      </w:r>
      <w:r w:rsidR="006875C9" w:rsidRPr="006875C9">
        <w:rPr>
          <w:bCs/>
        </w:rPr>
        <w:t xml:space="preserve"> </w:t>
      </w:r>
      <w:proofErr w:type="spellStart"/>
      <w:r w:rsidR="00A723DC" w:rsidRPr="006875C9">
        <w:rPr>
          <w:bCs/>
        </w:rPr>
        <w:t>Минпросвещения</w:t>
      </w:r>
      <w:proofErr w:type="spellEnd"/>
      <w:r w:rsidR="00A723DC" w:rsidRPr="006875C9">
        <w:rPr>
          <w:bCs/>
        </w:rPr>
        <w:t xml:space="preserve"> Р</w:t>
      </w:r>
      <w:r w:rsidR="00A723DC" w:rsidRPr="00A723DC">
        <w:rPr>
          <w:bCs/>
        </w:rPr>
        <w:t>оссии</w:t>
      </w:r>
      <w:r w:rsidR="00A723DC" w:rsidRPr="006875C9">
        <w:rPr>
          <w:bCs/>
        </w:rPr>
        <w:t xml:space="preserve"> </w:t>
      </w:r>
      <w:r w:rsidR="006875C9" w:rsidRPr="006875C9">
        <w:rPr>
          <w:bCs/>
        </w:rPr>
        <w:t xml:space="preserve">от </w:t>
      </w:r>
      <w:r w:rsidR="00E7321C">
        <w:rPr>
          <w:bCs/>
        </w:rPr>
        <w:t>26.08.2020</w:t>
      </w:r>
      <w:r w:rsidR="006875C9" w:rsidRPr="006875C9">
        <w:rPr>
          <w:bCs/>
        </w:rPr>
        <w:t xml:space="preserve"> </w:t>
      </w:r>
      <w:r w:rsidR="00E7321C">
        <w:rPr>
          <w:bCs/>
        </w:rPr>
        <w:t>№</w:t>
      </w:r>
      <w:r w:rsidR="006875C9" w:rsidRPr="006875C9">
        <w:rPr>
          <w:bCs/>
        </w:rPr>
        <w:t xml:space="preserve"> 438 </w:t>
      </w:r>
      <w:r w:rsidR="00E7321C">
        <w:rPr>
          <w:bCs/>
        </w:rPr>
        <w:t>«</w:t>
      </w:r>
      <w:r w:rsidR="006875C9" w:rsidRPr="006875C9">
        <w:rPr>
          <w:bCs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E7321C">
        <w:rPr>
          <w:bCs/>
        </w:rPr>
        <w:t>»</w:t>
      </w:r>
      <w:r w:rsidR="006875C9" w:rsidRPr="006875C9">
        <w:rPr>
          <w:bCs/>
        </w:rPr>
        <w:t xml:space="preserve"> для осуществления образовательной деятельности ООО «Детокс»</w:t>
      </w:r>
      <w:r w:rsidR="001B6F5C">
        <w:rPr>
          <w:bCs/>
        </w:rPr>
        <w:t>,</w:t>
      </w:r>
    </w:p>
    <w:p w14:paraId="014D06C3" w14:textId="77777777" w:rsidR="00A72621" w:rsidRPr="00A72621" w:rsidRDefault="00A72621" w:rsidP="00F213EC">
      <w:pPr>
        <w:jc w:val="both"/>
        <w:rPr>
          <w:highlight w:val="yellow"/>
        </w:rPr>
      </w:pPr>
    </w:p>
    <w:p w14:paraId="0309191F" w14:textId="77777777" w:rsidR="006875C9" w:rsidRPr="00A723DC" w:rsidRDefault="00A72621" w:rsidP="00F213EC">
      <w:pPr>
        <w:jc w:val="both"/>
        <w:rPr>
          <w:b/>
        </w:rPr>
      </w:pPr>
      <w:r w:rsidRPr="00A723DC">
        <w:rPr>
          <w:b/>
        </w:rPr>
        <w:t>Приказываю:</w:t>
      </w:r>
    </w:p>
    <w:p w14:paraId="0F15692C" w14:textId="77777777" w:rsidR="006875C9" w:rsidRPr="00A723DC" w:rsidRDefault="006875C9" w:rsidP="00F213EC">
      <w:pPr>
        <w:jc w:val="both"/>
      </w:pPr>
    </w:p>
    <w:p w14:paraId="437070B8" w14:textId="6E2AB199" w:rsidR="006875C9" w:rsidRPr="00A723DC" w:rsidRDefault="00A72621" w:rsidP="00F213EC">
      <w:pPr>
        <w:ind w:firstLine="709"/>
        <w:jc w:val="both"/>
      </w:pPr>
      <w:r w:rsidRPr="00A723DC">
        <w:t xml:space="preserve">1. </w:t>
      </w:r>
      <w:r w:rsidR="006875C9" w:rsidRPr="00A723DC">
        <w:t>С 23.09.2024 с</w:t>
      </w:r>
      <w:r w:rsidR="006875C9" w:rsidRPr="006875C9">
        <w:t>оздать специализированное   структурное   образовательное подразделение ООО «Детокс»</w:t>
      </w:r>
      <w:r w:rsidR="00A21962" w:rsidRPr="00A723DC">
        <w:rPr>
          <w:b/>
        </w:rPr>
        <w:t xml:space="preserve"> - </w:t>
      </w:r>
      <w:r w:rsidR="006875C9" w:rsidRPr="006875C9">
        <w:t>«Образовательный центр «Катарсис»</w:t>
      </w:r>
      <w:r w:rsidR="006875C9" w:rsidRPr="006875C9">
        <w:rPr>
          <w:b/>
        </w:rPr>
        <w:t xml:space="preserve"> </w:t>
      </w:r>
      <w:r w:rsidR="00EB2241" w:rsidRPr="00EB2241">
        <w:t>(далее –</w:t>
      </w:r>
      <w:r w:rsidR="00241701">
        <w:t xml:space="preserve"> Ц</w:t>
      </w:r>
      <w:r w:rsidR="00EB2241" w:rsidRPr="00EB2241">
        <w:t>ентр)</w:t>
      </w:r>
      <w:r w:rsidR="00EB2241">
        <w:rPr>
          <w:b/>
        </w:rPr>
        <w:t xml:space="preserve"> </w:t>
      </w:r>
      <w:r w:rsidR="006875C9" w:rsidRPr="006875C9">
        <w:t>для реализации дополнительных профессиональных программ и программ профессионального обучения.</w:t>
      </w:r>
    </w:p>
    <w:p w14:paraId="00B1F1E2" w14:textId="6C377536" w:rsidR="006875C9" w:rsidRPr="006875C9" w:rsidRDefault="0022443D" w:rsidP="00F213EC">
      <w:pPr>
        <w:ind w:firstLine="709"/>
        <w:jc w:val="both"/>
      </w:pPr>
      <w:r>
        <w:t>2</w:t>
      </w:r>
      <w:r w:rsidR="002D7317">
        <w:t xml:space="preserve">. </w:t>
      </w:r>
      <w:r w:rsidR="006875C9" w:rsidRPr="00A723DC">
        <w:t>Утвердить и ввести в действие с 23.09.2024 П</w:t>
      </w:r>
      <w:r w:rsidR="006875C9" w:rsidRPr="006875C9">
        <w:t>оложение о специализированном структурном образовательном подразделении ООО «Детокс»</w:t>
      </w:r>
      <w:r w:rsidR="006875C9" w:rsidRPr="006875C9">
        <w:rPr>
          <w:b/>
        </w:rPr>
        <w:t xml:space="preserve"> - «</w:t>
      </w:r>
      <w:r w:rsidR="006875C9" w:rsidRPr="006875C9">
        <w:t>Образовательный центр «Катарсис» (</w:t>
      </w:r>
      <w:r w:rsidR="006875C9" w:rsidRPr="00A723DC">
        <w:t>П</w:t>
      </w:r>
      <w:r w:rsidR="006875C9" w:rsidRPr="006875C9">
        <w:t>риложение №</w:t>
      </w:r>
      <w:r w:rsidR="006875C9" w:rsidRPr="00A723DC">
        <w:t xml:space="preserve"> </w:t>
      </w:r>
      <w:r w:rsidR="006875C9" w:rsidRPr="006875C9">
        <w:t>1</w:t>
      </w:r>
      <w:r w:rsidR="006875C9" w:rsidRPr="00A723DC">
        <w:t xml:space="preserve"> к приказу</w:t>
      </w:r>
      <w:r w:rsidR="006875C9" w:rsidRPr="006875C9">
        <w:t>).</w:t>
      </w:r>
    </w:p>
    <w:p w14:paraId="45992A1E" w14:textId="2625FD55" w:rsidR="00A72621" w:rsidRPr="00A723DC" w:rsidRDefault="0022443D" w:rsidP="00F213EC">
      <w:pPr>
        <w:ind w:firstLine="709"/>
        <w:jc w:val="both"/>
      </w:pPr>
      <w:r>
        <w:t>3</w:t>
      </w:r>
      <w:r w:rsidR="00A72621" w:rsidRPr="00A723DC">
        <w:t xml:space="preserve">. Главному врачу Михайловой О.Н. ознакомить с данным приказом должностных лиц согласно </w:t>
      </w:r>
      <w:r w:rsidR="00D529B3">
        <w:t>списку ознакомления</w:t>
      </w:r>
      <w:r w:rsidR="00A72621" w:rsidRPr="00A723DC">
        <w:t xml:space="preserve"> в течение пяти рабочих дней с даты издания.</w:t>
      </w:r>
    </w:p>
    <w:p w14:paraId="1FF19186" w14:textId="18B0D38C" w:rsidR="00A72621" w:rsidRPr="00A723DC" w:rsidRDefault="0022443D" w:rsidP="00F213EC">
      <w:pPr>
        <w:ind w:firstLine="709"/>
        <w:jc w:val="both"/>
      </w:pPr>
      <w:r>
        <w:t>4</w:t>
      </w:r>
      <w:r w:rsidR="00A72621" w:rsidRPr="00A723DC">
        <w:t>. Контроль за исполнением приказа оставляю за собой.</w:t>
      </w:r>
    </w:p>
    <w:p w14:paraId="116891B5" w14:textId="77777777" w:rsidR="00A72621" w:rsidRPr="00A723DC" w:rsidRDefault="00A72621" w:rsidP="00F213EC">
      <w:pPr>
        <w:jc w:val="both"/>
      </w:pPr>
    </w:p>
    <w:p w14:paraId="73AA7FED" w14:textId="77777777" w:rsidR="00A72621" w:rsidRPr="00A723DC" w:rsidRDefault="00A72621" w:rsidP="00F213EC">
      <w:pPr>
        <w:jc w:val="both"/>
      </w:pPr>
    </w:p>
    <w:p w14:paraId="6EFAA99F" w14:textId="77777777" w:rsidR="00A72621" w:rsidRPr="00A723DC" w:rsidRDefault="00A72621" w:rsidP="00A72621">
      <w:pPr>
        <w:rPr>
          <w:b/>
        </w:rPr>
      </w:pPr>
      <w:r w:rsidRPr="00A723DC">
        <w:rPr>
          <w:b/>
        </w:rPr>
        <w:t>Генеральный директор                                                                                          Р.К. Лаврушин</w:t>
      </w:r>
    </w:p>
    <w:p w14:paraId="214A22CA" w14:textId="77777777" w:rsidR="00A72621" w:rsidRPr="00A723DC" w:rsidRDefault="00A72621" w:rsidP="00A72621">
      <w:pPr>
        <w:rPr>
          <w:b/>
        </w:rPr>
      </w:pPr>
    </w:p>
    <w:p w14:paraId="1EBFFE4C" w14:textId="77777777" w:rsidR="00A72621" w:rsidRPr="00D529B3" w:rsidRDefault="00102DE4" w:rsidP="00A72621">
      <w:pPr>
        <w:spacing w:line="264" w:lineRule="auto"/>
        <w:rPr>
          <w:sz w:val="22"/>
          <w:szCs w:val="22"/>
        </w:rPr>
      </w:pPr>
      <w:r w:rsidRPr="00D529B3">
        <w:rPr>
          <w:sz w:val="22"/>
          <w:szCs w:val="22"/>
        </w:rPr>
        <w:t>Список ознакомления</w:t>
      </w:r>
    </w:p>
    <w:p w14:paraId="15E4B437" w14:textId="2093760B" w:rsidR="00F213EC" w:rsidRPr="00D529B3" w:rsidRDefault="00F03403" w:rsidP="0022443D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Руководитель образовательного центра</w:t>
      </w:r>
      <w:r w:rsidR="00162F7C">
        <w:rPr>
          <w:sz w:val="22"/>
          <w:szCs w:val="22"/>
        </w:rPr>
        <w:t xml:space="preserve"> Лапердина Ольга Сергеевна</w:t>
      </w:r>
      <w:bookmarkStart w:id="1" w:name="_GoBack"/>
      <w:bookmarkEnd w:id="1"/>
    </w:p>
    <w:p w14:paraId="4FD87A4F" w14:textId="3C75C6D6" w:rsidR="00A72621" w:rsidRPr="00F213EC" w:rsidRDefault="00A72621" w:rsidP="00A72621">
      <w:pPr>
        <w:widowControl w:val="0"/>
        <w:autoSpaceDE w:val="0"/>
        <w:autoSpaceDN w:val="0"/>
        <w:ind w:right="51"/>
        <w:jc w:val="right"/>
        <w:rPr>
          <w:lang w:eastAsia="en-US"/>
        </w:rPr>
      </w:pPr>
      <w:r w:rsidRPr="00F213EC">
        <w:rPr>
          <w:lang w:eastAsia="en-US"/>
        </w:rPr>
        <w:lastRenderedPageBreak/>
        <w:t xml:space="preserve">Приложение </w:t>
      </w:r>
      <w:r w:rsidR="006875C9" w:rsidRPr="00F213EC">
        <w:rPr>
          <w:lang w:eastAsia="en-US"/>
        </w:rPr>
        <w:t xml:space="preserve">№ </w:t>
      </w:r>
      <w:r w:rsidRPr="00F213EC">
        <w:rPr>
          <w:lang w:eastAsia="en-US"/>
        </w:rPr>
        <w:t>1</w:t>
      </w:r>
    </w:p>
    <w:p w14:paraId="3ED90C94" w14:textId="7AA07D70" w:rsidR="00A72621" w:rsidRPr="00662237" w:rsidRDefault="00A72621" w:rsidP="00A72621">
      <w:pPr>
        <w:widowControl w:val="0"/>
        <w:autoSpaceDE w:val="0"/>
        <w:autoSpaceDN w:val="0"/>
        <w:ind w:right="51"/>
        <w:jc w:val="right"/>
        <w:rPr>
          <w:lang w:eastAsia="en-US"/>
        </w:rPr>
      </w:pPr>
      <w:r w:rsidRPr="006875C9">
        <w:rPr>
          <w:lang w:eastAsia="en-US"/>
        </w:rPr>
        <w:t xml:space="preserve">к </w:t>
      </w:r>
      <w:r w:rsidRPr="00662237">
        <w:rPr>
          <w:lang w:eastAsia="en-US"/>
        </w:rPr>
        <w:t>приказу №</w:t>
      </w:r>
      <w:r w:rsidR="00662237" w:rsidRPr="00662237">
        <w:rPr>
          <w:lang w:eastAsia="en-US"/>
        </w:rPr>
        <w:t>20</w:t>
      </w:r>
      <w:r w:rsidRPr="00662237">
        <w:rPr>
          <w:lang w:eastAsia="en-US"/>
        </w:rPr>
        <w:t xml:space="preserve"> от </w:t>
      </w:r>
      <w:r w:rsidR="006875C9" w:rsidRPr="00662237">
        <w:rPr>
          <w:lang w:eastAsia="en-US"/>
        </w:rPr>
        <w:t>23.09.2024</w:t>
      </w:r>
    </w:p>
    <w:p w14:paraId="27C4687A" w14:textId="77777777" w:rsidR="00A72621" w:rsidRPr="006875C9" w:rsidRDefault="006875C9" w:rsidP="00A72621">
      <w:pPr>
        <w:widowControl w:val="0"/>
        <w:autoSpaceDE w:val="0"/>
        <w:autoSpaceDN w:val="0"/>
        <w:ind w:right="51"/>
        <w:jc w:val="right"/>
        <w:rPr>
          <w:lang w:eastAsia="en-US"/>
        </w:rPr>
      </w:pPr>
      <w:r w:rsidRPr="00662237">
        <w:rPr>
          <w:lang w:eastAsia="en-US"/>
        </w:rPr>
        <w:t>«</w:t>
      </w:r>
      <w:r w:rsidR="00A72621" w:rsidRPr="00662237">
        <w:rPr>
          <w:lang w:eastAsia="en-US"/>
        </w:rPr>
        <w:t>Об утверждении Положения</w:t>
      </w:r>
    </w:p>
    <w:p w14:paraId="34E8DA93" w14:textId="77777777" w:rsidR="00A72621" w:rsidRPr="006875C9" w:rsidRDefault="00A72621" w:rsidP="00A72621">
      <w:pPr>
        <w:widowControl w:val="0"/>
        <w:autoSpaceDE w:val="0"/>
        <w:autoSpaceDN w:val="0"/>
        <w:ind w:right="51"/>
        <w:jc w:val="right"/>
        <w:rPr>
          <w:color w:val="000000"/>
          <w:shd w:val="clear" w:color="auto" w:fill="FFFFFF"/>
          <w:lang w:eastAsia="en-US"/>
        </w:rPr>
      </w:pPr>
      <w:r w:rsidRPr="006875C9">
        <w:rPr>
          <w:lang w:eastAsia="en-US"/>
        </w:rPr>
        <w:t xml:space="preserve"> о</w:t>
      </w:r>
      <w:r w:rsidRPr="006875C9">
        <w:rPr>
          <w:color w:val="000000"/>
          <w:shd w:val="clear" w:color="auto" w:fill="FFFFFF"/>
          <w:lang w:eastAsia="en-US"/>
        </w:rPr>
        <w:t xml:space="preserve"> специализированном структурном образовательном подразделении</w:t>
      </w:r>
    </w:p>
    <w:p w14:paraId="64161377" w14:textId="77777777" w:rsidR="00A72621" w:rsidRPr="006875C9" w:rsidRDefault="00A72621" w:rsidP="00A72621">
      <w:pPr>
        <w:widowControl w:val="0"/>
        <w:autoSpaceDE w:val="0"/>
        <w:autoSpaceDN w:val="0"/>
        <w:ind w:left="102" w:right="51" w:firstLine="707"/>
        <w:jc w:val="right"/>
        <w:rPr>
          <w:lang w:eastAsia="en-US"/>
        </w:rPr>
      </w:pPr>
      <w:r w:rsidRPr="006875C9">
        <w:rPr>
          <w:lang w:eastAsia="en-US"/>
        </w:rPr>
        <w:t xml:space="preserve"> ООО</w:t>
      </w:r>
      <w:r w:rsidRPr="006875C9">
        <w:rPr>
          <w:spacing w:val="4"/>
          <w:lang w:eastAsia="en-US"/>
        </w:rPr>
        <w:t xml:space="preserve"> </w:t>
      </w:r>
      <w:r w:rsidRPr="006875C9">
        <w:rPr>
          <w:lang w:eastAsia="en-US"/>
        </w:rPr>
        <w:t>«Детокс»</w:t>
      </w:r>
      <w:r w:rsidR="00A21962">
        <w:rPr>
          <w:lang w:eastAsia="en-US"/>
        </w:rPr>
        <w:t xml:space="preserve"> -</w:t>
      </w:r>
      <w:r w:rsidRPr="006875C9">
        <w:rPr>
          <w:lang w:eastAsia="en-US"/>
        </w:rPr>
        <w:t xml:space="preserve"> «Образовательный центр «Катарсис»</w:t>
      </w:r>
      <w:r w:rsidR="006875C9">
        <w:rPr>
          <w:lang w:eastAsia="en-US"/>
        </w:rPr>
        <w:t>»</w:t>
      </w:r>
    </w:p>
    <w:p w14:paraId="3DF5A2CF" w14:textId="77777777" w:rsidR="00A72621" w:rsidRPr="00A72621" w:rsidRDefault="00A72621" w:rsidP="00A72621">
      <w:pPr>
        <w:widowControl w:val="0"/>
        <w:autoSpaceDE w:val="0"/>
        <w:autoSpaceDN w:val="0"/>
        <w:ind w:left="7371" w:firstLine="707"/>
        <w:rPr>
          <w:i/>
          <w:sz w:val="20"/>
          <w:szCs w:val="20"/>
          <w:lang w:eastAsia="en-US"/>
        </w:rPr>
      </w:pPr>
    </w:p>
    <w:p w14:paraId="1373AC3B" w14:textId="77777777" w:rsidR="00A72621" w:rsidRPr="00A72621" w:rsidRDefault="00A72621" w:rsidP="00A72621">
      <w:pPr>
        <w:widowControl w:val="0"/>
        <w:autoSpaceDE w:val="0"/>
        <w:autoSpaceDN w:val="0"/>
        <w:spacing w:before="11"/>
        <w:ind w:left="7371" w:firstLine="707"/>
        <w:rPr>
          <w:i/>
          <w:sz w:val="20"/>
          <w:szCs w:val="20"/>
          <w:lang w:eastAsia="en-US"/>
        </w:rPr>
      </w:pPr>
    </w:p>
    <w:p w14:paraId="57A2FC6B" w14:textId="77777777" w:rsidR="00A72621" w:rsidRPr="00A72621" w:rsidRDefault="00A72621" w:rsidP="00A72621">
      <w:pPr>
        <w:widowControl w:val="0"/>
        <w:autoSpaceDE w:val="0"/>
        <w:autoSpaceDN w:val="0"/>
        <w:jc w:val="center"/>
        <w:rPr>
          <w:lang w:eastAsia="en-US"/>
        </w:rPr>
      </w:pPr>
    </w:p>
    <w:p w14:paraId="22BA7C6D" w14:textId="77777777" w:rsidR="00A72621" w:rsidRPr="00A72621" w:rsidRDefault="00A72621" w:rsidP="00A7262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A72621">
        <w:rPr>
          <w:b/>
          <w:lang w:eastAsia="en-US"/>
        </w:rPr>
        <w:t>ПОЛОЖЕНИЕ</w:t>
      </w:r>
    </w:p>
    <w:p w14:paraId="6744161F" w14:textId="77777777" w:rsidR="00A72621" w:rsidRPr="00A72621" w:rsidRDefault="00A72621" w:rsidP="00A72621">
      <w:pPr>
        <w:widowControl w:val="0"/>
        <w:autoSpaceDE w:val="0"/>
        <w:autoSpaceDN w:val="0"/>
        <w:ind w:left="102" w:right="1237" w:firstLine="707"/>
        <w:jc w:val="center"/>
        <w:rPr>
          <w:b/>
          <w:lang w:eastAsia="en-US"/>
        </w:rPr>
      </w:pPr>
      <w:r w:rsidRPr="00A72621">
        <w:rPr>
          <w:b/>
          <w:lang w:eastAsia="en-US"/>
        </w:rPr>
        <w:t>о</w:t>
      </w:r>
      <w:r w:rsidRPr="00A72621">
        <w:rPr>
          <w:b/>
          <w:color w:val="000000"/>
          <w:shd w:val="clear" w:color="auto" w:fill="FFFFFF"/>
          <w:lang w:eastAsia="en-US"/>
        </w:rPr>
        <w:t xml:space="preserve"> специализированном структурном образовательном подразделении </w:t>
      </w:r>
      <w:r w:rsidRPr="00A72621">
        <w:rPr>
          <w:b/>
          <w:lang w:eastAsia="en-US"/>
        </w:rPr>
        <w:t>ООО</w:t>
      </w:r>
      <w:r w:rsidRPr="00A72621">
        <w:rPr>
          <w:b/>
          <w:spacing w:val="4"/>
          <w:lang w:eastAsia="en-US"/>
        </w:rPr>
        <w:t xml:space="preserve"> </w:t>
      </w:r>
      <w:r w:rsidRPr="00A72621">
        <w:rPr>
          <w:b/>
          <w:lang w:eastAsia="en-US"/>
        </w:rPr>
        <w:t xml:space="preserve">«Детокс» </w:t>
      </w:r>
      <w:r w:rsidR="00A21962">
        <w:rPr>
          <w:b/>
          <w:lang w:eastAsia="en-US"/>
        </w:rPr>
        <w:t xml:space="preserve">- </w:t>
      </w:r>
      <w:r w:rsidRPr="00A72621">
        <w:rPr>
          <w:b/>
          <w:lang w:eastAsia="en-US"/>
        </w:rPr>
        <w:t>«Образовательный центр «Катарсис».</w:t>
      </w:r>
    </w:p>
    <w:p w14:paraId="3A1189C4" w14:textId="77777777" w:rsidR="00A72621" w:rsidRPr="00A72621" w:rsidRDefault="00A72621" w:rsidP="00A72621">
      <w:pPr>
        <w:widowControl w:val="0"/>
        <w:autoSpaceDE w:val="0"/>
        <w:autoSpaceDN w:val="0"/>
        <w:ind w:left="102" w:right="1237" w:firstLine="707"/>
        <w:jc w:val="center"/>
        <w:rPr>
          <w:b/>
          <w:lang w:eastAsia="en-US"/>
        </w:rPr>
      </w:pPr>
    </w:p>
    <w:p w14:paraId="4DDEEA43" w14:textId="77777777" w:rsidR="00A72621" w:rsidRPr="00A72621" w:rsidRDefault="00A72621" w:rsidP="00A72621">
      <w:pPr>
        <w:widowControl w:val="0"/>
        <w:autoSpaceDE w:val="0"/>
        <w:autoSpaceDN w:val="0"/>
        <w:ind w:firstLine="707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1. Назначение и область применения </w:t>
      </w:r>
    </w:p>
    <w:p w14:paraId="7BCDDFCE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</w:p>
    <w:p w14:paraId="240FEF61" w14:textId="2312D6C0" w:rsidR="00A72621" w:rsidRPr="00E25BAA" w:rsidRDefault="00A72621" w:rsidP="00A72621">
      <w:pPr>
        <w:widowControl w:val="0"/>
        <w:autoSpaceDE w:val="0"/>
        <w:autoSpaceDN w:val="0"/>
        <w:ind w:right="51"/>
        <w:jc w:val="both"/>
        <w:rPr>
          <w:lang w:eastAsia="en-US"/>
        </w:rPr>
      </w:pPr>
      <w:r w:rsidRPr="00A72621">
        <w:rPr>
          <w:lang w:eastAsia="en-US"/>
        </w:rPr>
        <w:t xml:space="preserve">1.1. Настоящее Положение о специализированном структурном образовательном подразделении </w:t>
      </w:r>
      <w:r w:rsidR="00E25BAA" w:rsidRPr="00A72621">
        <w:rPr>
          <w:lang w:eastAsia="en-US"/>
        </w:rPr>
        <w:t xml:space="preserve">Общества с ограниченной ответственностью </w:t>
      </w:r>
      <w:bookmarkStart w:id="2" w:name="_Hlk183884749"/>
      <w:r w:rsidRPr="00963996">
        <w:rPr>
          <w:lang w:eastAsia="en-US"/>
        </w:rPr>
        <w:t xml:space="preserve">«Детокс» </w:t>
      </w:r>
      <w:bookmarkEnd w:id="2"/>
      <w:r w:rsidRPr="00963996">
        <w:rPr>
          <w:lang w:eastAsia="en-US"/>
        </w:rPr>
        <w:t xml:space="preserve">- «Образовательный центр «Катарсис» </w:t>
      </w:r>
      <w:r w:rsidRPr="00A72621">
        <w:rPr>
          <w:lang w:eastAsia="en-US"/>
        </w:rPr>
        <w:t xml:space="preserve">(далее – Положение) регламентирует деятельность специализированного структурного образовательного подразделения </w:t>
      </w:r>
      <w:r w:rsidR="00E25BAA">
        <w:rPr>
          <w:lang w:eastAsia="en-US"/>
        </w:rPr>
        <w:t xml:space="preserve">и относится </w:t>
      </w:r>
      <w:r w:rsidR="00E25BAA" w:rsidRPr="00662237">
        <w:rPr>
          <w:lang w:eastAsia="en-US"/>
        </w:rPr>
        <w:t>к числу локальных нормативных актов ООО «Детокс»</w:t>
      </w:r>
      <w:r w:rsidRPr="00A72621">
        <w:rPr>
          <w:lang w:eastAsia="en-US"/>
        </w:rPr>
        <w:t xml:space="preserve"> (далее - Обществ</w:t>
      </w:r>
      <w:r w:rsidR="00E25BAA">
        <w:rPr>
          <w:lang w:eastAsia="en-US"/>
        </w:rPr>
        <w:t>о</w:t>
      </w:r>
      <w:r w:rsidRPr="00A72621">
        <w:rPr>
          <w:lang w:eastAsia="en-US"/>
        </w:rPr>
        <w:t>) и является обязательным к применению.</w:t>
      </w:r>
    </w:p>
    <w:p w14:paraId="125F145D" w14:textId="77777777" w:rsidR="00A72621" w:rsidRPr="00A72621" w:rsidRDefault="00A72621" w:rsidP="00A72621">
      <w:pPr>
        <w:widowControl w:val="0"/>
        <w:autoSpaceDE w:val="0"/>
        <w:autoSpaceDN w:val="0"/>
        <w:ind w:left="102" w:right="1237" w:firstLine="707"/>
        <w:rPr>
          <w:b/>
          <w:color w:val="000000"/>
          <w:lang w:eastAsia="en-US"/>
        </w:rPr>
      </w:pPr>
    </w:p>
    <w:p w14:paraId="649CE922" w14:textId="77777777" w:rsidR="00A72621" w:rsidRPr="00A72621" w:rsidRDefault="00A72621" w:rsidP="00A72621">
      <w:pPr>
        <w:widowControl w:val="0"/>
        <w:autoSpaceDE w:val="0"/>
        <w:autoSpaceDN w:val="0"/>
        <w:ind w:left="102" w:right="1237" w:firstLine="707"/>
        <w:rPr>
          <w:b/>
          <w:color w:val="000000"/>
          <w:lang w:eastAsia="en-US"/>
        </w:rPr>
      </w:pPr>
      <w:r w:rsidRPr="00A72621">
        <w:rPr>
          <w:b/>
          <w:color w:val="000000"/>
          <w:lang w:eastAsia="en-US"/>
        </w:rPr>
        <w:t>2 Общие положения</w:t>
      </w:r>
    </w:p>
    <w:p w14:paraId="72A8A3C7" w14:textId="77777777" w:rsidR="00A72621" w:rsidRPr="00A72621" w:rsidRDefault="00A72621" w:rsidP="00A72621">
      <w:pPr>
        <w:widowControl w:val="0"/>
        <w:autoSpaceDE w:val="0"/>
        <w:autoSpaceDN w:val="0"/>
        <w:ind w:left="102" w:right="1237" w:firstLine="707"/>
        <w:rPr>
          <w:b/>
          <w:color w:val="000000"/>
          <w:lang w:eastAsia="en-US"/>
        </w:rPr>
      </w:pPr>
    </w:p>
    <w:p w14:paraId="4D81E95C" w14:textId="121D39E0" w:rsidR="006B1A45" w:rsidRDefault="00A72621" w:rsidP="00974318">
      <w:pPr>
        <w:widowControl w:val="0"/>
        <w:autoSpaceDE w:val="0"/>
        <w:autoSpaceDN w:val="0"/>
        <w:ind w:right="51"/>
        <w:jc w:val="both"/>
        <w:rPr>
          <w:lang w:eastAsia="en-US"/>
        </w:rPr>
      </w:pPr>
      <w:r w:rsidRPr="004E43DA">
        <w:rPr>
          <w:lang w:eastAsia="en-US"/>
        </w:rPr>
        <w:t xml:space="preserve">2.1. Образовательный центр «Катарсис» (далее – Центр) создан приказом </w:t>
      </w:r>
      <w:r w:rsidR="00EB2241" w:rsidRPr="004E43DA">
        <w:rPr>
          <w:lang w:eastAsia="en-US"/>
        </w:rPr>
        <w:t>Г</w:t>
      </w:r>
      <w:r w:rsidRPr="004E43DA">
        <w:rPr>
          <w:lang w:eastAsia="en-US"/>
        </w:rPr>
        <w:t xml:space="preserve">енерального директора Общества и является специализированным структурным подразделением ООО «Детокс», созданным </w:t>
      </w:r>
      <w:r w:rsidR="006B1A45" w:rsidRPr="004E43DA">
        <w:rPr>
          <w:lang w:eastAsia="en-US"/>
        </w:rPr>
        <w:t>для образовательной деятельности по дополнительным профессиональным программам</w:t>
      </w:r>
      <w:r w:rsidR="0097263D" w:rsidRPr="004E43DA">
        <w:rPr>
          <w:lang w:eastAsia="en-US"/>
        </w:rPr>
        <w:t xml:space="preserve"> и программам профессионального обучения</w:t>
      </w:r>
      <w:r w:rsidR="006B1A45" w:rsidRPr="004E43DA">
        <w:rPr>
          <w:lang w:eastAsia="en-US"/>
        </w:rPr>
        <w:t>.</w:t>
      </w:r>
      <w:r w:rsidR="006B1A45">
        <w:rPr>
          <w:lang w:eastAsia="en-US"/>
        </w:rPr>
        <w:t xml:space="preserve"> </w:t>
      </w:r>
    </w:p>
    <w:p w14:paraId="5D13D95D" w14:textId="079D942C" w:rsidR="00A72621" w:rsidRPr="00A72621" w:rsidRDefault="00A72621" w:rsidP="00A72621">
      <w:pPr>
        <w:shd w:val="clear" w:color="auto" w:fill="FFFFFF"/>
        <w:spacing w:before="210"/>
        <w:jc w:val="both"/>
      </w:pPr>
      <w:r w:rsidRPr="00A72621">
        <w:t xml:space="preserve">2.2. Контингент обучающихся в </w:t>
      </w:r>
      <w:r w:rsidRPr="00A72621">
        <w:rPr>
          <w:bCs/>
        </w:rPr>
        <w:t>Центре</w:t>
      </w:r>
      <w:r w:rsidRPr="00A72621">
        <w:t xml:space="preserve"> формируется </w:t>
      </w:r>
      <w:r w:rsidRPr="00662237">
        <w:t>из лиц</w:t>
      </w:r>
      <w:r w:rsidR="000F3084" w:rsidRPr="00662237">
        <w:t>, оплативших стоимость обучения и</w:t>
      </w:r>
      <w:r w:rsidRPr="00662237">
        <w:t>:</w:t>
      </w:r>
      <w:r w:rsidRPr="00A72621">
        <w:t xml:space="preserve"> </w:t>
      </w:r>
    </w:p>
    <w:p w14:paraId="5D869E9F" w14:textId="3E2FCF67" w:rsidR="00A72621" w:rsidRPr="00A72621" w:rsidRDefault="00A72621" w:rsidP="00A7262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before="210"/>
        <w:jc w:val="both"/>
      </w:pPr>
      <w:r w:rsidRPr="00A72621">
        <w:t xml:space="preserve">планирующих </w:t>
      </w:r>
      <w:r w:rsidRPr="00A72621">
        <w:rPr>
          <w:color w:val="000000"/>
        </w:rPr>
        <w:t xml:space="preserve">освоение дополнительных профессиональных программ, </w:t>
      </w:r>
      <w:r w:rsidRPr="00A72621">
        <w:t>имеющих высшее и/или среднее профессиональное образование, лиц, получающих среднее профессиональное и (или) высшее образование</w:t>
      </w:r>
      <w:r w:rsidR="00AC766E">
        <w:t>;</w:t>
      </w:r>
    </w:p>
    <w:p w14:paraId="108031CD" w14:textId="37F73CFE" w:rsidR="00A72621" w:rsidRPr="0022443D" w:rsidRDefault="00A72621" w:rsidP="00A7262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before="210"/>
        <w:jc w:val="both"/>
      </w:pPr>
      <w:r w:rsidRPr="00A72621">
        <w:t>планирующих освоение программ профессионального обучения</w:t>
      </w:r>
      <w:r w:rsidRPr="00A72621">
        <w:rPr>
          <w:spacing w:val="1"/>
        </w:rPr>
        <w:t xml:space="preserve"> </w:t>
      </w:r>
      <w:r w:rsidRPr="00A72621">
        <w:t>без предъявления требований к уровню образования</w:t>
      </w:r>
      <w:r w:rsidRPr="00A72621">
        <w:rPr>
          <w:color w:val="000000"/>
          <w:shd w:val="clear" w:color="auto" w:fill="FFFFFF"/>
        </w:rPr>
        <w:t>, если иное не обусловлено спецификой реализуемой образовательной программы</w:t>
      </w:r>
      <w:r w:rsidR="00AC766E">
        <w:rPr>
          <w:color w:val="000000"/>
          <w:shd w:val="clear" w:color="auto" w:fill="FFFFFF"/>
        </w:rPr>
        <w:t>;</w:t>
      </w:r>
    </w:p>
    <w:p w14:paraId="47BE9F23" w14:textId="1C96FCDD" w:rsidR="0022443D" w:rsidRPr="00A72621" w:rsidRDefault="004E43DA" w:rsidP="004E43DA">
      <w:pPr>
        <w:pStyle w:val="af"/>
        <w:numPr>
          <w:ilvl w:val="0"/>
          <w:numId w:val="13"/>
        </w:numPr>
        <w:shd w:val="clear" w:color="auto" w:fill="FFFFFF"/>
        <w:spacing w:before="210"/>
        <w:jc w:val="both"/>
      </w:pPr>
      <w:r>
        <w:t>имеющих цель</w:t>
      </w:r>
      <w:r w:rsidR="0022443D" w:rsidRPr="00A72621">
        <w:t xml:space="preserve"> совершенствовани</w:t>
      </w:r>
      <w:r w:rsidR="00E25BAA">
        <w:t>е</w:t>
      </w:r>
      <w:r w:rsidR="0022443D" w:rsidRPr="00A72621">
        <w:t xml:space="preserve"> своих компетенций и (или) получени</w:t>
      </w:r>
      <w:r w:rsidR="00E25BAA">
        <w:t>е</w:t>
      </w:r>
      <w:r w:rsidR="0022443D" w:rsidRPr="00A72621">
        <w:t xml:space="preserve"> квалификации</w:t>
      </w:r>
      <w:r w:rsidR="000F3084">
        <w:t>.</w:t>
      </w:r>
    </w:p>
    <w:p w14:paraId="139B54BA" w14:textId="0DB7F905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spacing w:before="9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2.3. </w:t>
      </w:r>
      <w:r w:rsidRPr="00A72621">
        <w:rPr>
          <w:bCs/>
          <w:lang w:eastAsia="en-US"/>
        </w:rPr>
        <w:t>Центр</w:t>
      </w:r>
      <w:r w:rsidRPr="00A72621">
        <w:rPr>
          <w:lang w:eastAsia="en-US"/>
        </w:rPr>
        <w:t xml:space="preserve"> </w:t>
      </w:r>
      <w:r w:rsidRPr="004E43DA">
        <w:rPr>
          <w:lang w:eastAsia="en-US"/>
        </w:rPr>
        <w:t xml:space="preserve">возглавляет Руководитель </w:t>
      </w:r>
      <w:r w:rsidR="00F03403">
        <w:rPr>
          <w:lang w:eastAsia="en-US"/>
        </w:rPr>
        <w:t>образовательного центра</w:t>
      </w:r>
      <w:r w:rsidRPr="004E43DA">
        <w:rPr>
          <w:lang w:eastAsia="en-US"/>
        </w:rPr>
        <w:t xml:space="preserve">. </w:t>
      </w:r>
    </w:p>
    <w:p w14:paraId="490E2F53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spacing w:before="9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2.4. </w:t>
      </w:r>
      <w:r w:rsidRPr="00A72621">
        <w:rPr>
          <w:bCs/>
          <w:lang w:eastAsia="en-US"/>
        </w:rPr>
        <w:t>Центр</w:t>
      </w:r>
      <w:r w:rsidRPr="00A72621">
        <w:rPr>
          <w:lang w:eastAsia="en-US"/>
        </w:rPr>
        <w:t xml:space="preserve"> в своей деятельности руководствуется законодательством Российской Федерации, Уставом Общества, настоящим Положением, локальными нормативными актами Общества, приказами </w:t>
      </w:r>
      <w:r w:rsidR="00EB2241">
        <w:rPr>
          <w:lang w:eastAsia="en-US"/>
        </w:rPr>
        <w:t>Г</w:t>
      </w:r>
      <w:r w:rsidRPr="00A72621">
        <w:rPr>
          <w:lang w:eastAsia="en-US"/>
        </w:rPr>
        <w:t xml:space="preserve">енерального директора. </w:t>
      </w:r>
    </w:p>
    <w:p w14:paraId="403A4F21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spacing w:before="90"/>
        <w:jc w:val="both"/>
        <w:outlineLvl w:val="0"/>
        <w:rPr>
          <w:b/>
          <w:bCs/>
          <w:lang w:eastAsia="en-US"/>
        </w:rPr>
      </w:pPr>
      <w:r w:rsidRPr="00A72621">
        <w:rPr>
          <w:lang w:eastAsia="en-US"/>
        </w:rPr>
        <w:t>2.5. Доступ к документации Центра имеют учредитель Общества, генеральный директор, руководитель Центра, члены педагогического совета, осуществляющие проверку Центра в соответствии с законодательством Российской федерации.</w:t>
      </w:r>
      <w:r w:rsidRPr="00A72621">
        <w:rPr>
          <w:b/>
          <w:bCs/>
          <w:lang w:eastAsia="en-US"/>
        </w:rPr>
        <w:t xml:space="preserve"> </w:t>
      </w:r>
    </w:p>
    <w:p w14:paraId="17FA85E0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spacing w:before="90"/>
        <w:jc w:val="both"/>
        <w:outlineLvl w:val="0"/>
        <w:rPr>
          <w:lang w:eastAsia="en-US"/>
        </w:rPr>
      </w:pPr>
      <w:r w:rsidRPr="00A72621">
        <w:rPr>
          <w:lang w:eastAsia="en-US"/>
        </w:rPr>
        <w:t>2.6. Обучение реализуется на русском языке.</w:t>
      </w:r>
    </w:p>
    <w:p w14:paraId="00EE9089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spacing w:before="90"/>
        <w:jc w:val="both"/>
        <w:outlineLvl w:val="0"/>
        <w:rPr>
          <w:lang w:eastAsia="en-US"/>
        </w:rPr>
      </w:pPr>
      <w:r w:rsidRPr="00A72621">
        <w:rPr>
          <w:lang w:eastAsia="en-US"/>
        </w:rPr>
        <w:t>2.7. Образовательный процесс проводится на протяжении календарного года.</w:t>
      </w:r>
    </w:p>
    <w:p w14:paraId="5B2B870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spacing w:before="90"/>
        <w:jc w:val="both"/>
        <w:outlineLvl w:val="0"/>
        <w:rPr>
          <w:lang w:eastAsia="en-US"/>
        </w:rPr>
      </w:pPr>
      <w:r w:rsidRPr="00A72621">
        <w:rPr>
          <w:lang w:eastAsia="en-US"/>
        </w:rPr>
        <w:t>2.8. Режим занятий с понедельника по субботу. Продолжительность академического час 45 минут.</w:t>
      </w:r>
    </w:p>
    <w:p w14:paraId="2FE8C8CE" w14:textId="77777777" w:rsidR="00A72621" w:rsidRPr="00A72621" w:rsidRDefault="00A72621" w:rsidP="00A72621">
      <w:pPr>
        <w:widowControl w:val="0"/>
        <w:autoSpaceDE w:val="0"/>
        <w:autoSpaceDN w:val="0"/>
        <w:ind w:right="51"/>
        <w:jc w:val="both"/>
        <w:rPr>
          <w:lang w:eastAsia="en-US"/>
        </w:rPr>
      </w:pPr>
    </w:p>
    <w:p w14:paraId="106C45E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3. Предмет, цели и задачи </w:t>
      </w:r>
    </w:p>
    <w:p w14:paraId="1D92FAEF" w14:textId="430208A0" w:rsidR="000F792F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662237">
        <w:rPr>
          <w:lang w:eastAsia="en-US"/>
        </w:rPr>
        <w:t>3.1</w:t>
      </w:r>
      <w:r w:rsidRPr="00662237">
        <w:rPr>
          <w:b/>
          <w:bCs/>
          <w:lang w:eastAsia="en-US"/>
        </w:rPr>
        <w:t xml:space="preserve">. </w:t>
      </w:r>
      <w:r w:rsidRPr="00662237">
        <w:rPr>
          <w:lang w:eastAsia="en-US"/>
        </w:rPr>
        <w:t xml:space="preserve">Предметом деятельности Центра является реализация </w:t>
      </w:r>
      <w:r w:rsidRPr="00662237">
        <w:rPr>
          <w:spacing w:val="1"/>
          <w:lang w:eastAsia="en-US"/>
        </w:rPr>
        <w:t>образовательных программ</w:t>
      </w:r>
      <w:r w:rsidRPr="00662237">
        <w:rPr>
          <w:b/>
          <w:bCs/>
          <w:spacing w:val="1"/>
          <w:lang w:eastAsia="en-US"/>
        </w:rPr>
        <w:t xml:space="preserve"> </w:t>
      </w:r>
      <w:r w:rsidRPr="00662237">
        <w:rPr>
          <w:spacing w:val="1"/>
          <w:lang w:eastAsia="en-US"/>
        </w:rPr>
        <w:lastRenderedPageBreak/>
        <w:t xml:space="preserve">дополнительного   образования, </w:t>
      </w:r>
      <w:r w:rsidRPr="00662237">
        <w:rPr>
          <w:lang w:eastAsia="en-US"/>
        </w:rPr>
        <w:t>программ профессионального обучения</w:t>
      </w:r>
      <w:r w:rsidR="0047784E" w:rsidRPr="00662237">
        <w:rPr>
          <w:lang w:eastAsia="en-US"/>
        </w:rPr>
        <w:t xml:space="preserve">, </w:t>
      </w:r>
      <w:r w:rsidRPr="00662237">
        <w:rPr>
          <w:lang w:eastAsia="en-US"/>
        </w:rPr>
        <w:t>направленных на освоение и совершенствование профессиональных компетенций и квалификаций, а также разработка учебно-методического обеспечения для реализации указанных программ.</w:t>
      </w:r>
      <w:r w:rsidRPr="00662237">
        <w:rPr>
          <w:b/>
          <w:bCs/>
          <w:lang w:eastAsia="en-US"/>
        </w:rPr>
        <w:t xml:space="preserve"> </w:t>
      </w:r>
    </w:p>
    <w:p w14:paraId="782D82B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Cs/>
          <w:color w:val="000000"/>
          <w:shd w:val="clear" w:color="auto" w:fill="FFFFFF"/>
          <w:lang w:eastAsia="en-US"/>
        </w:rPr>
      </w:pPr>
      <w:r w:rsidRPr="00A72621">
        <w:rPr>
          <w:bCs/>
          <w:color w:val="000000"/>
          <w:shd w:val="clear" w:color="auto" w:fill="FFFFFF"/>
          <w:lang w:eastAsia="en-US"/>
        </w:rPr>
        <w:t>3.2.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14:paraId="04FD6E98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Cs/>
          <w:color w:val="000000"/>
          <w:shd w:val="clear" w:color="auto" w:fill="FFFFFF"/>
          <w:lang w:eastAsia="en-US"/>
        </w:rPr>
      </w:pPr>
      <w:r w:rsidRPr="00A72621">
        <w:rPr>
          <w:bCs/>
          <w:color w:val="000000"/>
          <w:shd w:val="clear" w:color="auto" w:fill="FFFFFF"/>
          <w:lang w:eastAsia="en-US"/>
        </w:rPr>
        <w:t>3.3.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14:paraId="09888049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3.4. Центр создан с целью обеспечения подготовки, переподготовки и повышения квалификации кадров с учетом актуальных и перспективных потребностей рынков труда, обусловленных задачами технологической модернизации и инновационного развития экономики Российской Федерации и ее субъектов, оказания платных образовательных услуг по программам профессионального обучения, дополнительного образования. </w:t>
      </w:r>
    </w:p>
    <w:p w14:paraId="54AE136F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3.5. Задачами Центра являются: </w:t>
      </w:r>
    </w:p>
    <w:p w14:paraId="352C7BE4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3.5.1. Обеспечение актуальных потребностей регионального рынка труда в квалифицированных кадрах путем реализации образовательных программ, по специальностям и профессиям, наиболее востребованным на данном рынке; </w:t>
      </w:r>
    </w:p>
    <w:p w14:paraId="0699A942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3.5.2. Учебно-методическое обеспечение реализации программ, направленных на освоение и совершенствование профессиональных квалификаций путем разработки и экспертизы современных образовательных программ дополнительного профессионального образования и технологий обучения;</w:t>
      </w:r>
    </w:p>
    <w:p w14:paraId="4FFEEAC5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3.5.3. Кадровое обеспечение реализации программ, направленных на освоение и совершенствование профессиональных квалификаций, путем организации курсов повышения квалификации и стажировок на рабочем месте педагогических кадров, отвечающих за освоение обучающимися дисциплин и модулей профессионального цикла программы профессиональной переподготовки или программы повышения квалификации; </w:t>
      </w:r>
    </w:p>
    <w:p w14:paraId="01815E56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lang w:eastAsia="en-US"/>
        </w:rPr>
        <w:t>3.5.4. Создание благоприятных условий для самореализации личности, ее жизненного и профессионального самоопределения</w:t>
      </w:r>
      <w:r w:rsidRPr="00A72621">
        <w:rPr>
          <w:b/>
          <w:bCs/>
          <w:lang w:eastAsia="en-US"/>
        </w:rPr>
        <w:t xml:space="preserve">. </w:t>
      </w:r>
    </w:p>
    <w:p w14:paraId="5B0CC9C1" w14:textId="77777777" w:rsidR="00A72621" w:rsidRPr="00E91A00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91A00">
        <w:rPr>
          <w:lang w:eastAsia="en-US"/>
        </w:rPr>
        <w:t>3.5.5. Разработка и обновление учебных программ с учетом современных требований и тенденций в сфере образования и профессиональной деятельности.</w:t>
      </w:r>
    </w:p>
    <w:p w14:paraId="14A4DA04" w14:textId="77777777" w:rsidR="00A72621" w:rsidRPr="00E91A00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91A00">
        <w:rPr>
          <w:lang w:eastAsia="en-US"/>
        </w:rPr>
        <w:t>3.5.6. Проведение курсов, семинаров, тренингов, мастер-классов и других форм обучения</w:t>
      </w:r>
      <w:r w:rsidR="00A02B07">
        <w:rPr>
          <w:lang w:eastAsia="en-US"/>
        </w:rPr>
        <w:t>.</w:t>
      </w:r>
    </w:p>
    <w:p w14:paraId="134C95C9" w14:textId="77777777" w:rsidR="00A72621" w:rsidRPr="00E91A00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91A00">
        <w:rPr>
          <w:lang w:eastAsia="en-US"/>
        </w:rPr>
        <w:t>3.5.7. Оценка и анализ потребностей в обучении целевых групп.</w:t>
      </w:r>
    </w:p>
    <w:p w14:paraId="7C1AFAAF" w14:textId="583ACE27" w:rsidR="00A72621" w:rsidRPr="00E91A00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91A00">
        <w:rPr>
          <w:lang w:eastAsia="en-US"/>
        </w:rPr>
        <w:t>3.5.8. Формирование комфортной и эффективной образовательной среды</w:t>
      </w:r>
      <w:r w:rsidR="00F213EC">
        <w:rPr>
          <w:lang w:eastAsia="en-US"/>
        </w:rPr>
        <w:t>.</w:t>
      </w:r>
    </w:p>
    <w:p w14:paraId="32101465" w14:textId="77777777" w:rsidR="00A72621" w:rsidRPr="00E91A00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91A00">
        <w:rPr>
          <w:lang w:eastAsia="en-US"/>
        </w:rPr>
        <w:t>3.5.9. Сотрудничество с образовательными учреждениями, организациями и заинтересованными сторонами</w:t>
      </w:r>
    </w:p>
    <w:p w14:paraId="2DEB343E" w14:textId="77777777" w:rsidR="00A72621" w:rsidRPr="00E91A00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</w:p>
    <w:p w14:paraId="3340084A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4. Функции </w:t>
      </w:r>
    </w:p>
    <w:p w14:paraId="3A8AC996" w14:textId="77777777" w:rsidR="00974318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В соответствии с возложенными задачами Центр выполняет следующие функции: </w:t>
      </w:r>
    </w:p>
    <w:p w14:paraId="79645D00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4.1.</w:t>
      </w:r>
      <w:r w:rsidR="00974318">
        <w:rPr>
          <w:lang w:eastAsia="en-US"/>
        </w:rPr>
        <w:t xml:space="preserve"> </w:t>
      </w:r>
      <w:r w:rsidRPr="00A72621">
        <w:rPr>
          <w:lang w:eastAsia="en-US"/>
        </w:rPr>
        <w:t xml:space="preserve">Удовлетворение постоянно изменяющихся индивидуальных, профессиональных и образовательных потребностей населения, обеспечение </w:t>
      </w:r>
      <w:proofErr w:type="spellStart"/>
      <w:r w:rsidRPr="00A72621">
        <w:rPr>
          <w:lang w:eastAsia="en-US"/>
        </w:rPr>
        <w:t>разноуровневости</w:t>
      </w:r>
      <w:proofErr w:type="spellEnd"/>
      <w:r w:rsidRPr="00A72621">
        <w:rPr>
          <w:lang w:eastAsia="en-US"/>
        </w:rPr>
        <w:t xml:space="preserve">, мобильности, гибкости, преемственности, вариативности дополнительных профессиональных программ; </w:t>
      </w:r>
    </w:p>
    <w:p w14:paraId="1A50BD37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4.2. Распространение знаний среди населения, повышение его образовательного и культурного уровня;</w:t>
      </w:r>
    </w:p>
    <w:p w14:paraId="2677B655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4.3. Разработка новых форм и моделей дополнительного профессионального образования с использованием принципов образования взрослых; </w:t>
      </w:r>
    </w:p>
    <w:p w14:paraId="599A9C11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4.4. Обеспечение и мониторинг качества программно-методического сопровождения повышения квалификации специалистов;</w:t>
      </w:r>
    </w:p>
    <w:p w14:paraId="1B621311" w14:textId="1C5FA58D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4.5. Экспертиза программ, проектов и других</w:t>
      </w:r>
      <w:r w:rsidR="00F213EC">
        <w:rPr>
          <w:lang w:eastAsia="en-US"/>
        </w:rPr>
        <w:t xml:space="preserve"> </w:t>
      </w:r>
      <w:r w:rsidRPr="00A72621">
        <w:rPr>
          <w:lang w:eastAsia="en-US"/>
        </w:rPr>
        <w:t xml:space="preserve">документов и материалов по вопросам </w:t>
      </w:r>
      <w:r w:rsidRPr="00A72621">
        <w:rPr>
          <w:lang w:eastAsia="en-US"/>
        </w:rPr>
        <w:lastRenderedPageBreak/>
        <w:t>дополнительного профессионального образования и специфики работы Центра;</w:t>
      </w:r>
    </w:p>
    <w:p w14:paraId="1C823351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4.6. Организация набора слушателей и обеспечение обучения в группах, создание комфортных условий при проведении занятий;</w:t>
      </w:r>
    </w:p>
    <w:p w14:paraId="49F7707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4.7. Подготовка проектов договоров на оказание услуг по дополнительному профессиональному образованию и профессиональному обучению с физическими лицами, а также с юридическими лицами - предприятиями и организациями различных отраслей экономики; </w:t>
      </w:r>
    </w:p>
    <w:p w14:paraId="34A31885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4.8. Подготовка итоговых документов по окончании обучения; </w:t>
      </w:r>
    </w:p>
    <w:p w14:paraId="6FF06720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4.9. Организация материально-технического обеспечения образовательного процесса (канцтовары, оргтехника, учебно-методические пособия); </w:t>
      </w:r>
    </w:p>
    <w:p w14:paraId="74B13B65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4.10. Поддержание электронной базы данных учебно-методических материалов – образовательных программ, учебных планов, оценочных материалов для мониторинга усвоения знаний и тестирования; </w:t>
      </w:r>
    </w:p>
    <w:p w14:paraId="4E408CC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4.11. Заказ итоговых документов (бланков установленного образца), их оформление, контроль за движением бланков удостоверений внутри структурных подразделений Общества; </w:t>
      </w:r>
    </w:p>
    <w:p w14:paraId="1D6658B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4.12. Участие в маркетинговых исследованиях в отношении выявления требований потребителей и оценки их удовлетворенности результатами деятельности Центра; </w:t>
      </w:r>
    </w:p>
    <w:p w14:paraId="7A66E9FA" w14:textId="77777777" w:rsid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4.13. Ведение документации Центра согласно внутренней номенклатуре дел и в соответствии с требованиями, установленными в Обществе к управлению документацией, содействие развитию электронного документооборота.</w:t>
      </w:r>
    </w:p>
    <w:p w14:paraId="592B192D" w14:textId="77777777" w:rsidR="00974318" w:rsidRPr="00A72621" w:rsidRDefault="00974318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</w:p>
    <w:p w14:paraId="6571A8D7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 5. Структура и организация работы Центра </w:t>
      </w:r>
    </w:p>
    <w:p w14:paraId="5467239C" w14:textId="0F1B7603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25BAA">
        <w:rPr>
          <w:lang w:eastAsia="en-US"/>
        </w:rPr>
        <w:t xml:space="preserve">5.1. </w:t>
      </w:r>
      <w:r w:rsidR="00FD7FD2" w:rsidRPr="00E25BAA">
        <w:rPr>
          <w:lang w:eastAsia="en-US"/>
        </w:rPr>
        <w:t>Структура</w:t>
      </w:r>
      <w:r w:rsidRPr="00E25BAA">
        <w:rPr>
          <w:lang w:eastAsia="en-US"/>
        </w:rPr>
        <w:t xml:space="preserve"> Центра, </w:t>
      </w:r>
      <w:r w:rsidR="00FD7FD2" w:rsidRPr="00E25BAA">
        <w:rPr>
          <w:lang w:eastAsia="en-US"/>
        </w:rPr>
        <w:t xml:space="preserve">состоит из руководителя Центра и педагогических работников. Педагогические работники имеют право входить в педагогический совет. </w:t>
      </w:r>
      <w:r w:rsidRPr="00A72621">
        <w:rPr>
          <w:lang w:eastAsia="en-US"/>
        </w:rPr>
        <w:t xml:space="preserve"> </w:t>
      </w:r>
    </w:p>
    <w:p w14:paraId="13CDF9E8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 Руководитель Центра: </w:t>
      </w:r>
    </w:p>
    <w:p w14:paraId="5FF8F1C7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5.2.1. Осуществляет непосредственное руководство деятельностью, организацией работы, выполнением задач и функций Центра, определенных настоящим Положением, приказами генерального директора, а также распоряжением органов управления Обществом; </w:t>
      </w:r>
    </w:p>
    <w:p w14:paraId="6C60377B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5.2.2. Представляет Центр во всех организациях и учреждениях в России и за её пределами, осуществляет все необходимые для этого действия;</w:t>
      </w:r>
    </w:p>
    <w:p w14:paraId="423D61D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5.2.3. Обеспечивает выполнение применимых нормативно-законодательных требований в отношении образовательной деятельности, осуществляемой Центром, а также разработку нормативной документации Центра, в т.ч. требований в отношении хранения и обработки персональных данных, разглашения конфиденциальной информации в Центре; </w:t>
      </w:r>
    </w:p>
    <w:p w14:paraId="47E068F9" w14:textId="414DA956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5.2.4. Организует разработку перспективных планов развития, учебных программ и учебно-методических материалов. Готовит образовательные Программы;</w:t>
      </w:r>
    </w:p>
    <w:p w14:paraId="072804CF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5.2.5. Готовит проекты приказов по движению обучающихся в рамках образовательного процесса, а также приказы по деятельности Центра; </w:t>
      </w:r>
    </w:p>
    <w:p w14:paraId="254D1F57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5.2.6. Обеспечивает качество и единый уровень учебного процесса; </w:t>
      </w:r>
    </w:p>
    <w:p w14:paraId="1AB8118B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5.2.7. Обеспечивает создание на рабочих местах оптимальных условий для высокопроизводительного и качественного труда; </w:t>
      </w:r>
    </w:p>
    <w:p w14:paraId="2285B92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5.2.8. Вносит предложения и рекомендации по повышению качества учебного процесса, повышению клиентоориентированности для обсуждения на педагогическом совете; </w:t>
      </w:r>
    </w:p>
    <w:p w14:paraId="7F1D7EE2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5.2.9. Контролирует правильность подготовки и оформления документации по учебному процессу, а также по деятельности Центра в целом; </w:t>
      </w:r>
    </w:p>
    <w:p w14:paraId="2999A342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5.2.10. Участвует в согласовании состава и стоимость образовательных Услуг Центра; </w:t>
      </w:r>
    </w:p>
    <w:p w14:paraId="0618D7E6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5.2.11. Готовит гражданско-правовые договоры для привлечения внештатных преподавателей для оказания образовательных услуг. </w:t>
      </w:r>
    </w:p>
    <w:p w14:paraId="021F3986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5.3. Педагогический совет Центра </w:t>
      </w:r>
    </w:p>
    <w:p w14:paraId="02EE682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5.3.1. Разрабатывает образовательные программы;</w:t>
      </w:r>
    </w:p>
    <w:p w14:paraId="0F1F5D6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5.3.2. Определяет перспективные направления образовательной деятельности Центра; </w:t>
      </w:r>
    </w:p>
    <w:p w14:paraId="414F9EE5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5.3.3. Обсуждает вопросы содержания, форм и методов образовательного процесса, планирования образовательной деятельности Центра;</w:t>
      </w:r>
    </w:p>
    <w:p w14:paraId="268F7EEB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lastRenderedPageBreak/>
        <w:t xml:space="preserve"> 5.3.4. Рассматривает вопросы мониторинга качества образовательных услуг, контроля качества знаний обучающихся в ходе реализации образовательных программ; </w:t>
      </w:r>
    </w:p>
    <w:p w14:paraId="6A04C8D2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5.3.5. Организует выявление и систематизацию опыта, полученного в ходе оказания образовательных услуг, внедрение эффективных методов преподавания и работы с обучающимися; </w:t>
      </w:r>
    </w:p>
    <w:p w14:paraId="54991D1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5.3.6. Разрабатывает локальные нормативные акты Центра, регламентирующие образовательную деятельность. </w:t>
      </w:r>
    </w:p>
    <w:p w14:paraId="10FEF945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5.3.7. Выдвигает инициативы о разработке, принятии, изменении, прекращении внутренних нормативных документов (локальных актов) Центра, регулирующих порядок оказания образовательных услуг. </w:t>
      </w:r>
    </w:p>
    <w:p w14:paraId="20AD78BA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5.3.8. Контролирует выполнение условий оплаты труда работников Центра в пределах, заключенных договоров. </w:t>
      </w:r>
    </w:p>
    <w:p w14:paraId="39FD34F0" w14:textId="77777777" w:rsid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5.3.9. Участвует в обсуждении общих вопросов, связанных с деятельностью Центра. </w:t>
      </w:r>
    </w:p>
    <w:p w14:paraId="41E4ABF6" w14:textId="77777777" w:rsidR="00974318" w:rsidRPr="00A72621" w:rsidRDefault="00974318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</w:p>
    <w:p w14:paraId="7CA5CEDC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6. Общие правила оказания платных образовательных услуг </w:t>
      </w:r>
    </w:p>
    <w:p w14:paraId="7FFDCD99" w14:textId="3BE160D4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25BAA">
        <w:rPr>
          <w:lang w:eastAsia="en-US"/>
        </w:rPr>
        <w:t>6.1.</w:t>
      </w:r>
      <w:r w:rsidR="00A723DC" w:rsidRPr="00E25BAA">
        <w:rPr>
          <w:lang w:eastAsia="en-US"/>
        </w:rPr>
        <w:t xml:space="preserve"> </w:t>
      </w:r>
      <w:r w:rsidRPr="00E25BAA">
        <w:rPr>
          <w:lang w:eastAsia="en-US"/>
        </w:rPr>
        <w:t xml:space="preserve">Центр является </w:t>
      </w:r>
      <w:r w:rsidR="004F4F10" w:rsidRPr="00E25BAA">
        <w:rPr>
          <w:lang w:eastAsia="en-US"/>
        </w:rPr>
        <w:t>специализированным структурным образовательным подразделением ООО</w:t>
      </w:r>
      <w:r w:rsidR="004F4F10" w:rsidRPr="00E25BAA">
        <w:rPr>
          <w:spacing w:val="4"/>
          <w:lang w:eastAsia="en-US"/>
        </w:rPr>
        <w:t xml:space="preserve"> </w:t>
      </w:r>
      <w:r w:rsidR="004F4F10" w:rsidRPr="00E25BAA">
        <w:rPr>
          <w:lang w:eastAsia="en-US"/>
        </w:rPr>
        <w:t>«Детокс»</w:t>
      </w:r>
      <w:r w:rsidR="00E91A00" w:rsidRPr="00E25BAA">
        <w:rPr>
          <w:lang w:eastAsia="en-US"/>
        </w:rPr>
        <w:t xml:space="preserve"> </w:t>
      </w:r>
      <w:r w:rsidRPr="00E25BAA">
        <w:rPr>
          <w:lang w:eastAsia="en-US"/>
        </w:rPr>
        <w:t>и не находится на условиях самофинансирования.</w:t>
      </w:r>
      <w:r w:rsidRPr="00A72621">
        <w:rPr>
          <w:lang w:eastAsia="en-US"/>
        </w:rPr>
        <w:t xml:space="preserve"> </w:t>
      </w:r>
    </w:p>
    <w:p w14:paraId="46C55434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6.2. Центр предоставляет платные образовательные услуги по составу и ценам в соответствии с программами, а также в соответствии с условиями договоров. </w:t>
      </w:r>
    </w:p>
    <w:p w14:paraId="1B3C1ED7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6.3. Стоимость обучения </w:t>
      </w:r>
      <w:r w:rsidR="00D74F30">
        <w:rPr>
          <w:lang w:eastAsia="en-US"/>
        </w:rPr>
        <w:t xml:space="preserve">утверждается приказом ООО «Детокс». </w:t>
      </w:r>
      <w:r w:rsidRPr="00A72621">
        <w:rPr>
          <w:lang w:eastAsia="en-US"/>
        </w:rPr>
        <w:t>Размер оплаты может изменяться в соответствии с индексом потребительских цен (коэффициентом инфляции)</w:t>
      </w:r>
      <w:r w:rsidR="00D74F30">
        <w:rPr>
          <w:lang w:eastAsia="en-US"/>
        </w:rPr>
        <w:t xml:space="preserve">. </w:t>
      </w:r>
      <w:r w:rsidRPr="00A72621">
        <w:rPr>
          <w:lang w:eastAsia="en-US"/>
        </w:rPr>
        <w:t xml:space="preserve">Изменение стоимости платных образовательных услуг после заключения договора не допускается. </w:t>
      </w:r>
    </w:p>
    <w:p w14:paraId="6C77F0AD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6.4. Оплата за образовательные услуги производится путем перечисления на расчетный счет Общества в соответствии с условиями договоров. </w:t>
      </w:r>
    </w:p>
    <w:p w14:paraId="5058FD21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6.</w:t>
      </w:r>
      <w:r w:rsidRPr="00E91A00">
        <w:rPr>
          <w:lang w:eastAsia="en-US"/>
        </w:rPr>
        <w:t>5. Центр может осуществлять образовательную деятельность за счет бюджетных ассигнований федерального бюджета, бюджета субъектов Российской Федерации, местных бюджетов.</w:t>
      </w:r>
      <w:r w:rsidRPr="00A72621">
        <w:rPr>
          <w:lang w:eastAsia="en-US"/>
        </w:rPr>
        <w:t xml:space="preserve"> </w:t>
      </w:r>
    </w:p>
    <w:p w14:paraId="00F3C491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6.6. Центр до заключения договора и в период его действия предоставляет слушателю (обучающемуся) всю необходимую и достоверную информацию о себе и об оказываемых платных образовательных услугах, обеспечивающую возможность свободного профессионального выбора. Предоставление указанной информации осуществляется в порядке и объеме, определенном законодательством Российской Федерации. </w:t>
      </w:r>
    </w:p>
    <w:p w14:paraId="22C89F88" w14:textId="77777777" w:rsid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6.7. Информация, предусмотренная п. 6.6. настоящего Положения, размещается по месту фактического осуществления образовательной деятельности.</w:t>
      </w:r>
    </w:p>
    <w:p w14:paraId="059CE85F" w14:textId="77777777" w:rsidR="00974318" w:rsidRPr="00A72621" w:rsidRDefault="00974318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</w:p>
    <w:p w14:paraId="6F8B39D2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7. Права </w:t>
      </w:r>
    </w:p>
    <w:p w14:paraId="4B36236A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lang w:eastAsia="en-US"/>
        </w:rPr>
        <w:t>Центр для достижения целей и выполнения задач вправе:</w:t>
      </w:r>
      <w:r w:rsidRPr="00A72621">
        <w:rPr>
          <w:b/>
          <w:bCs/>
          <w:lang w:eastAsia="en-US"/>
        </w:rPr>
        <w:t xml:space="preserve"> </w:t>
      </w:r>
    </w:p>
    <w:p w14:paraId="76F96DF3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7.1. Осуществлять образовательную деятельность по собственным, партнерским, авторским и иным программам, и учебным планам; </w:t>
      </w:r>
    </w:p>
    <w:p w14:paraId="59FBF850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7.2. Самостоятельно определять учебные планы, программы, формы и методы образования, в том числе индивидуальные; </w:t>
      </w:r>
    </w:p>
    <w:p w14:paraId="32720AC7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7.3. Контролировать качество различных видов обучения, проводимых Центром; </w:t>
      </w:r>
    </w:p>
    <w:p w14:paraId="5C14357B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7.4. Выдавать документы установленного Обществом образца о прохождении обучения; </w:t>
      </w:r>
    </w:p>
    <w:p w14:paraId="0E548A93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7.5. Заключать договоры с организациями любой организационно-правовой формы для достижения целей и выполнения задач, предусмотренных настоящим Положением;</w:t>
      </w:r>
    </w:p>
    <w:p w14:paraId="5C54E98A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7.6. Разрабатывать, издавать и распространять методические пособия, авторские программы, учебники и иные печатные материалы в виде брошюр, книг и на прочих носителях информации; </w:t>
      </w:r>
    </w:p>
    <w:p w14:paraId="40903F8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7.7. Разрабатывать и внедрять в соответствии с действующим законодательством новые и перспективные педагогические (образовательные) технологии;</w:t>
      </w:r>
    </w:p>
    <w:p w14:paraId="78E2FE0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7.8. Вести творческие и деловые контакты с юридическими и физическими лицами. </w:t>
      </w:r>
    </w:p>
    <w:p w14:paraId="37394643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 xml:space="preserve">8. Ответственность </w:t>
      </w:r>
    </w:p>
    <w:p w14:paraId="2B4956D3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02B07">
        <w:rPr>
          <w:lang w:eastAsia="en-US"/>
        </w:rPr>
        <w:t xml:space="preserve">Центр, в лице </w:t>
      </w:r>
      <w:r w:rsidR="00A02B07" w:rsidRPr="00A02B07">
        <w:rPr>
          <w:lang w:eastAsia="en-US"/>
        </w:rPr>
        <w:t>Руководителя центра</w:t>
      </w:r>
      <w:r w:rsidRPr="00A02B07">
        <w:rPr>
          <w:lang w:eastAsia="en-US"/>
        </w:rPr>
        <w:t>, несет ответственность за:</w:t>
      </w:r>
      <w:r w:rsidRPr="00A72621">
        <w:rPr>
          <w:lang w:eastAsia="en-US"/>
        </w:rPr>
        <w:t xml:space="preserve"> </w:t>
      </w:r>
    </w:p>
    <w:p w14:paraId="3794B85E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lastRenderedPageBreak/>
        <w:t xml:space="preserve">8.1. Исполнение (или неисполнение) обязанностей, предусмотренных договорными обязательствами. </w:t>
      </w:r>
    </w:p>
    <w:p w14:paraId="5F71AE36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>8.2. Соблюдение правил охраны труда, техники безопасности, противопожарной безопасности. Степень ответственности других работников устанавливается их должностными инструкциями.</w:t>
      </w:r>
    </w:p>
    <w:p w14:paraId="27353312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 8.3. Соблюдение требований применимого законодательства, нормативных актов в рамках выполнения должностных обязанностей и п.5.2.3. настоящего Положения. </w:t>
      </w:r>
    </w:p>
    <w:p w14:paraId="3EF51121" w14:textId="77777777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</w:p>
    <w:p w14:paraId="5A9F05CA" w14:textId="77777777" w:rsidR="00A72621" w:rsidRPr="00E25BAA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E25BAA">
        <w:rPr>
          <w:b/>
          <w:bCs/>
          <w:lang w:eastAsia="en-US"/>
        </w:rPr>
        <w:t xml:space="preserve">9. Взаимодействие с другими структурными подразделениями Общества </w:t>
      </w:r>
    </w:p>
    <w:p w14:paraId="21ADF851" w14:textId="3C093343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E25BAA">
        <w:rPr>
          <w:bCs/>
          <w:lang w:eastAsia="en-US"/>
        </w:rPr>
        <w:t>9</w:t>
      </w:r>
      <w:r w:rsidRPr="00E25BAA">
        <w:rPr>
          <w:lang w:eastAsia="en-US"/>
        </w:rPr>
        <w:t xml:space="preserve">.1. Центр осуществляет взаимодействие со структурными подразделениями Общества на основании задач и функций, возложенных на него настоящим Положением, а также целями и задачами </w:t>
      </w:r>
      <w:r w:rsidR="00E25BAA" w:rsidRPr="00E25BAA">
        <w:rPr>
          <w:lang w:eastAsia="en-US"/>
        </w:rPr>
        <w:t>Общества</w:t>
      </w:r>
      <w:r w:rsidR="0047784E" w:rsidRPr="00E25BAA">
        <w:rPr>
          <w:lang w:eastAsia="en-US"/>
        </w:rPr>
        <w:t xml:space="preserve">. </w:t>
      </w:r>
    </w:p>
    <w:p w14:paraId="716C4A9C" w14:textId="77777777" w:rsidR="00A72621" w:rsidRPr="00A72621" w:rsidRDefault="00A72621" w:rsidP="00A72621">
      <w:pPr>
        <w:shd w:val="clear" w:color="auto" w:fill="FFFFFF"/>
        <w:jc w:val="both"/>
        <w:rPr>
          <w:b/>
          <w:bCs/>
        </w:rPr>
      </w:pPr>
    </w:p>
    <w:p w14:paraId="62773815" w14:textId="77777777" w:rsidR="00A72621" w:rsidRPr="00A72621" w:rsidRDefault="00A72621" w:rsidP="00A72621">
      <w:pPr>
        <w:shd w:val="clear" w:color="auto" w:fill="FFFFFF"/>
        <w:jc w:val="both"/>
        <w:rPr>
          <w:b/>
          <w:bCs/>
        </w:rPr>
      </w:pPr>
      <w:r w:rsidRPr="00A72621">
        <w:rPr>
          <w:b/>
          <w:bCs/>
        </w:rPr>
        <w:t>10. Итоговые документы.</w:t>
      </w:r>
    </w:p>
    <w:p w14:paraId="12AF6FBF" w14:textId="77777777" w:rsidR="00A72621" w:rsidRPr="00A72621" w:rsidRDefault="00A72621" w:rsidP="00A72621">
      <w:pPr>
        <w:shd w:val="clear" w:color="auto" w:fill="FFFFFF"/>
        <w:jc w:val="both"/>
        <w:rPr>
          <w:color w:val="000000"/>
        </w:rPr>
      </w:pPr>
      <w:r w:rsidRPr="00A72621">
        <w:t xml:space="preserve">10.1. </w:t>
      </w:r>
      <w:r w:rsidRPr="00A72621">
        <w:rPr>
          <w:color w:val="000000"/>
        </w:rPr>
        <w:t>Освоение дополнительных профессиональных образовательных программ завершается итоговой аттестацией обучающихся в форме, определяемой Обществом самостоятельно.</w:t>
      </w:r>
    </w:p>
    <w:p w14:paraId="6F5EBE5D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>10.2.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14:paraId="20B9D6AB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 xml:space="preserve">10.3.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после предъявления диплома о </w:t>
      </w:r>
      <w:proofErr w:type="gramStart"/>
      <w:r w:rsidRPr="00A72621">
        <w:rPr>
          <w:lang w:eastAsia="en-US"/>
        </w:rPr>
        <w:t>высшем  или</w:t>
      </w:r>
      <w:proofErr w:type="gramEnd"/>
      <w:r w:rsidRPr="00A72621">
        <w:rPr>
          <w:lang w:eastAsia="en-US"/>
        </w:rPr>
        <w:t xml:space="preserve"> среднем профессиональном образовании.</w:t>
      </w:r>
    </w:p>
    <w:p w14:paraId="146D32B8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>10.4. Лицам, успешно освоившим соответствующую программу профессионального обучения, выдается документ установленного образца (</w:t>
      </w:r>
      <w:r w:rsidRPr="00A72621">
        <w:rPr>
          <w:color w:val="000000"/>
          <w:shd w:val="clear" w:color="auto" w:fill="FFFFFF"/>
          <w:lang w:eastAsia="en-US"/>
        </w:rPr>
        <w:t>свидетельство о профессии рабочего, должности служащего</w:t>
      </w:r>
      <w:r w:rsidRPr="00A72621">
        <w:rPr>
          <w:lang w:eastAsia="en-US"/>
        </w:rPr>
        <w:t xml:space="preserve">). </w:t>
      </w:r>
    </w:p>
    <w:p w14:paraId="3C3F7318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>10.5.</w:t>
      </w:r>
      <w:r w:rsidRPr="00A72621">
        <w:rPr>
          <w:b/>
          <w:bCs/>
          <w:lang w:eastAsia="en-US"/>
        </w:rPr>
        <w:t xml:space="preserve"> </w:t>
      </w:r>
      <w:r w:rsidRPr="00A72621">
        <w:rPr>
          <w:lang w:eastAsia="en-US"/>
        </w:rPr>
        <w:t>Лицам, не выполнившем учебный план Программы в полном объеме, выдается справка об обучении или о периоде обучения.</w:t>
      </w:r>
    </w:p>
    <w:p w14:paraId="692F26AC" w14:textId="77777777" w:rsidR="00974318" w:rsidRDefault="00974318" w:rsidP="00A72621">
      <w:pPr>
        <w:widowControl w:val="0"/>
        <w:autoSpaceDE w:val="0"/>
        <w:autoSpaceDN w:val="0"/>
        <w:jc w:val="both"/>
        <w:rPr>
          <w:b/>
          <w:bCs/>
          <w:lang w:eastAsia="en-US"/>
        </w:rPr>
      </w:pPr>
    </w:p>
    <w:p w14:paraId="50EB9536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>11. Система текущего, промежуточного и итогового контроля качества</w:t>
      </w:r>
    </w:p>
    <w:p w14:paraId="78C814B3" w14:textId="2A9D3FA5" w:rsidR="00A72621" w:rsidRPr="00662237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>Система текущего, про</w:t>
      </w:r>
      <w:r w:rsidRPr="00662237">
        <w:rPr>
          <w:lang w:eastAsia="en-US"/>
        </w:rPr>
        <w:t>межуточного и итогового контроля качества обучения слушателей предусматривает решение задачи соответствия результатов освоения Программ обучения заявленным целям и планируемым результатам обучения</w:t>
      </w:r>
      <w:r w:rsidR="00E25BAA" w:rsidRPr="00662237">
        <w:rPr>
          <w:lang w:eastAsia="en-US"/>
        </w:rPr>
        <w:t>.</w:t>
      </w:r>
    </w:p>
    <w:p w14:paraId="2ECF204C" w14:textId="12994370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662237">
        <w:rPr>
          <w:lang w:eastAsia="en-US"/>
        </w:rPr>
        <w:t>11.1.  Устанавливаются следующие типы контроля образовательных достижений слушателей: текущая, промежуточная и итоговая аттестация</w:t>
      </w:r>
      <w:r w:rsidR="00E25BAA" w:rsidRPr="00662237">
        <w:rPr>
          <w:lang w:eastAsia="en-US"/>
        </w:rPr>
        <w:t>, наличие которых устанавливается конкретной образовательной программой.</w:t>
      </w:r>
      <w:r w:rsidR="00E25BAA">
        <w:rPr>
          <w:lang w:eastAsia="en-US"/>
        </w:rPr>
        <w:t xml:space="preserve"> </w:t>
      </w:r>
    </w:p>
    <w:p w14:paraId="5B16D475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 xml:space="preserve">11.2. Текущая аттестация - это система оценки качества усвоения содержания компонентов отдельных занятий или их частей по программам профессионального обучения. </w:t>
      </w:r>
    </w:p>
    <w:p w14:paraId="15E165F9" w14:textId="3ED9B059" w:rsidR="00A72621" w:rsidRPr="00A72621" w:rsidRDefault="00A74770" w:rsidP="00A72621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11.3.</w:t>
      </w:r>
      <w:r w:rsidR="00E25BAA">
        <w:rPr>
          <w:lang w:eastAsia="en-US"/>
        </w:rPr>
        <w:t xml:space="preserve"> </w:t>
      </w:r>
      <w:r w:rsidR="00A72621" w:rsidRPr="00A72621">
        <w:rPr>
          <w:lang w:eastAsia="en-US"/>
        </w:rPr>
        <w:t xml:space="preserve">Промежуточная аттестация - это система оценки качества усвоения слушателями содержания раздела, курса, дисциплины. </w:t>
      </w:r>
    </w:p>
    <w:p w14:paraId="0311B04B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A72621">
        <w:rPr>
          <w:lang w:eastAsia="en-US"/>
        </w:rPr>
        <w:t>11.4. Итоговая аттестация - это проверка соответствия результатов освоения образовательной Программы заявленным целям и планируемым результатам обучения.</w:t>
      </w:r>
    </w:p>
    <w:p w14:paraId="58A4CE83" w14:textId="77777777" w:rsidR="00974318" w:rsidRDefault="00974318" w:rsidP="00A72621">
      <w:pPr>
        <w:widowControl w:val="0"/>
        <w:autoSpaceDE w:val="0"/>
        <w:autoSpaceDN w:val="0"/>
        <w:jc w:val="both"/>
        <w:rPr>
          <w:b/>
          <w:bCs/>
          <w:lang w:eastAsia="en-US"/>
        </w:rPr>
      </w:pPr>
    </w:p>
    <w:p w14:paraId="45936A4F" w14:textId="77777777" w:rsidR="00A72621" w:rsidRPr="00A72621" w:rsidRDefault="00A72621" w:rsidP="00A72621">
      <w:pPr>
        <w:widowControl w:val="0"/>
        <w:autoSpaceDE w:val="0"/>
        <w:autoSpaceDN w:val="0"/>
        <w:jc w:val="both"/>
        <w:rPr>
          <w:b/>
          <w:bCs/>
          <w:lang w:eastAsia="en-US"/>
        </w:rPr>
      </w:pPr>
      <w:r w:rsidRPr="00A72621">
        <w:rPr>
          <w:b/>
          <w:bCs/>
          <w:lang w:eastAsia="en-US"/>
        </w:rPr>
        <w:t>12. Приём обучающихся</w:t>
      </w:r>
    </w:p>
    <w:p w14:paraId="436226B3" w14:textId="77777777" w:rsidR="00A72621" w:rsidRPr="00E25BAA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E25BAA">
        <w:rPr>
          <w:lang w:eastAsia="en-US"/>
        </w:rPr>
        <w:t>12.1. Приём обучающихся в Общество осуществляется на протяжении всего календарного года.</w:t>
      </w:r>
    </w:p>
    <w:p w14:paraId="27737E3D" w14:textId="77777777" w:rsidR="00A72621" w:rsidRPr="00E25BAA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E25BAA">
        <w:rPr>
          <w:lang w:eastAsia="en-US"/>
        </w:rPr>
        <w:t>12.2. Прием обучающихся осуществляется без прохождения ими процедуры конкурсного отбора.</w:t>
      </w:r>
    </w:p>
    <w:p w14:paraId="14BEC281" w14:textId="77777777" w:rsidR="00A72621" w:rsidRPr="00E25BAA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E25BAA">
        <w:rPr>
          <w:lang w:eastAsia="en-US"/>
        </w:rPr>
        <w:t>12.3. Прием обучающихся осуществляется на основании личного заявления и договора о платных образовательных услугах, договора об образовании по утвержденной Обществом форме.</w:t>
      </w:r>
    </w:p>
    <w:p w14:paraId="75388841" w14:textId="4B393B44" w:rsidR="00A72621" w:rsidRPr="00A74770" w:rsidRDefault="00A72621" w:rsidP="00A72621">
      <w:pPr>
        <w:widowControl w:val="0"/>
        <w:autoSpaceDE w:val="0"/>
        <w:autoSpaceDN w:val="0"/>
        <w:jc w:val="both"/>
        <w:rPr>
          <w:lang w:eastAsia="en-US"/>
        </w:rPr>
      </w:pPr>
      <w:r w:rsidRPr="00E25BAA">
        <w:rPr>
          <w:lang w:eastAsia="en-US"/>
        </w:rPr>
        <w:t xml:space="preserve">12.4. </w:t>
      </w:r>
      <w:proofErr w:type="gramStart"/>
      <w:r w:rsidRPr="00E25BAA">
        <w:rPr>
          <w:lang w:eastAsia="en-US"/>
        </w:rPr>
        <w:t>Обучающиеся  зачисляются</w:t>
      </w:r>
      <w:proofErr w:type="gramEnd"/>
      <w:r w:rsidRPr="00E25BAA">
        <w:rPr>
          <w:lang w:eastAsia="en-US"/>
        </w:rPr>
        <w:t xml:space="preserve"> </w:t>
      </w:r>
      <w:r w:rsidR="00A74770" w:rsidRPr="00E25BAA">
        <w:rPr>
          <w:lang w:eastAsia="en-US"/>
        </w:rPr>
        <w:t xml:space="preserve">и отчисляются </w:t>
      </w:r>
      <w:r w:rsidRPr="00E25BAA">
        <w:rPr>
          <w:lang w:eastAsia="en-US"/>
        </w:rPr>
        <w:t xml:space="preserve">на обучение приказом </w:t>
      </w:r>
      <w:r w:rsidR="00EC3EB6" w:rsidRPr="00E25BAA">
        <w:rPr>
          <w:lang w:eastAsia="en-US"/>
        </w:rPr>
        <w:t>Г</w:t>
      </w:r>
      <w:r w:rsidRPr="00E25BAA">
        <w:rPr>
          <w:lang w:eastAsia="en-US"/>
        </w:rPr>
        <w:t>енерального директора Общества.</w:t>
      </w:r>
    </w:p>
    <w:p w14:paraId="14D02B10" w14:textId="05071E7F" w:rsidR="00974318" w:rsidRDefault="00974318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</w:p>
    <w:p w14:paraId="7D29922C" w14:textId="77777777" w:rsidR="00E25BAA" w:rsidRDefault="00E25BAA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</w:p>
    <w:p w14:paraId="1110CB9F" w14:textId="1CD127FD" w:rsidR="00A72621" w:rsidRPr="00A72621" w:rsidRDefault="00A72621" w:rsidP="00A72621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  <w:r w:rsidRPr="00A72621">
        <w:rPr>
          <w:b/>
          <w:bCs/>
          <w:lang w:eastAsia="en-US"/>
        </w:rPr>
        <w:lastRenderedPageBreak/>
        <w:t xml:space="preserve">13. </w:t>
      </w:r>
      <w:r w:rsidR="00A74770">
        <w:rPr>
          <w:b/>
          <w:bCs/>
          <w:lang w:eastAsia="en-US"/>
        </w:rPr>
        <w:t>Создание</w:t>
      </w:r>
      <w:r w:rsidR="00A74770" w:rsidRPr="00A72621">
        <w:rPr>
          <w:b/>
          <w:bCs/>
          <w:lang w:eastAsia="en-US"/>
        </w:rPr>
        <w:t xml:space="preserve"> </w:t>
      </w:r>
      <w:r w:rsidRPr="00A72621">
        <w:rPr>
          <w:b/>
          <w:bCs/>
          <w:lang w:eastAsia="en-US"/>
        </w:rPr>
        <w:t xml:space="preserve">и </w:t>
      </w:r>
      <w:r w:rsidR="00A74770">
        <w:rPr>
          <w:b/>
          <w:bCs/>
          <w:lang w:eastAsia="en-US"/>
        </w:rPr>
        <w:t xml:space="preserve">ликвидация </w:t>
      </w:r>
      <w:r w:rsidRPr="00A72621">
        <w:rPr>
          <w:b/>
          <w:bCs/>
          <w:lang w:eastAsia="en-US"/>
        </w:rPr>
        <w:t xml:space="preserve">Центра </w:t>
      </w:r>
    </w:p>
    <w:p w14:paraId="4C605F30" w14:textId="17090311" w:rsidR="00A72621" w:rsidRPr="00A72621" w:rsidRDefault="00A72621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13.1. </w:t>
      </w:r>
      <w:r w:rsidR="00A74770" w:rsidRPr="00E25BAA">
        <w:rPr>
          <w:lang w:eastAsia="en-US"/>
        </w:rPr>
        <w:t xml:space="preserve">Создание </w:t>
      </w:r>
      <w:r w:rsidRPr="00E25BAA">
        <w:rPr>
          <w:lang w:eastAsia="en-US"/>
        </w:rPr>
        <w:t>и ликвидация Центра проводится</w:t>
      </w:r>
      <w:r w:rsidR="00E25BAA" w:rsidRPr="00E25BAA">
        <w:rPr>
          <w:lang w:eastAsia="en-US"/>
        </w:rPr>
        <w:t xml:space="preserve"> по решению </w:t>
      </w:r>
      <w:r w:rsidR="00974318" w:rsidRPr="00E25BAA">
        <w:rPr>
          <w:lang w:eastAsia="en-US"/>
        </w:rPr>
        <w:t>Г</w:t>
      </w:r>
      <w:r w:rsidRPr="00E25BAA">
        <w:rPr>
          <w:lang w:eastAsia="en-US"/>
        </w:rPr>
        <w:t>енерального директора Общества.</w:t>
      </w:r>
      <w:r w:rsidRPr="00A72621">
        <w:rPr>
          <w:lang w:eastAsia="en-US"/>
        </w:rPr>
        <w:t xml:space="preserve"> </w:t>
      </w:r>
    </w:p>
    <w:p w14:paraId="283098C5" w14:textId="77777777" w:rsidR="00974318" w:rsidRDefault="00974318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b/>
          <w:bCs/>
          <w:lang w:eastAsia="en-US"/>
        </w:rPr>
      </w:pPr>
    </w:p>
    <w:p w14:paraId="6B61795B" w14:textId="77777777" w:rsidR="00A72621" w:rsidRPr="00974318" w:rsidRDefault="00A72621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b/>
          <w:bCs/>
          <w:lang w:eastAsia="en-US"/>
        </w:rPr>
        <w:t>14</w:t>
      </w:r>
      <w:r w:rsidRPr="00974318">
        <w:rPr>
          <w:lang w:eastAsia="en-US"/>
        </w:rPr>
        <w:t xml:space="preserve">. </w:t>
      </w:r>
      <w:r w:rsidRPr="00E25BAA">
        <w:rPr>
          <w:b/>
          <w:lang w:eastAsia="en-US"/>
        </w:rPr>
        <w:t xml:space="preserve">Прочее </w:t>
      </w:r>
    </w:p>
    <w:p w14:paraId="15799651" w14:textId="77777777" w:rsidR="00A72621" w:rsidRPr="00A72621" w:rsidRDefault="00A72621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14.1. Дополнения и изменения в настоящее Положение утверждаются в рабочем порядке </w:t>
      </w:r>
      <w:r w:rsidR="00974318">
        <w:rPr>
          <w:lang w:eastAsia="en-US"/>
        </w:rPr>
        <w:t>Г</w:t>
      </w:r>
      <w:r w:rsidRPr="00A72621">
        <w:rPr>
          <w:lang w:eastAsia="en-US"/>
        </w:rPr>
        <w:t>енеральным директором Общества.</w:t>
      </w:r>
    </w:p>
    <w:p w14:paraId="74885772" w14:textId="77777777" w:rsidR="00A72621" w:rsidRPr="00974318" w:rsidRDefault="00A72621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A72621">
        <w:rPr>
          <w:lang w:eastAsia="en-US"/>
        </w:rPr>
        <w:t xml:space="preserve">14.2. </w:t>
      </w:r>
      <w:r w:rsidRPr="00974318">
        <w:rPr>
          <w:lang w:eastAsia="en-US"/>
        </w:rPr>
        <w:t>Все изменения и дополнения к настоящему Положению вступают в силу с момента их утверждения.</w:t>
      </w:r>
    </w:p>
    <w:p w14:paraId="2D8FAF32" w14:textId="77777777" w:rsidR="00A72621" w:rsidRPr="00974318" w:rsidRDefault="00A72621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974318">
        <w:rPr>
          <w:lang w:eastAsia="en-US"/>
        </w:rPr>
        <w:t>14.3. В случае возникновения конфликтных ситуаций и спорных вопросов, связанных с деятельностью Центра, они подлежат разрешению в соответствии с действующим законодательством Российской Федерации.</w:t>
      </w:r>
    </w:p>
    <w:p w14:paraId="7C40D186" w14:textId="77777777" w:rsidR="00A72621" w:rsidRPr="00A72621" w:rsidRDefault="00A72621" w:rsidP="00A02B07">
      <w:pPr>
        <w:widowControl w:val="0"/>
        <w:tabs>
          <w:tab w:val="left" w:pos="639"/>
        </w:tabs>
        <w:autoSpaceDE w:val="0"/>
        <w:autoSpaceDN w:val="0"/>
        <w:jc w:val="both"/>
        <w:outlineLvl w:val="0"/>
        <w:rPr>
          <w:lang w:eastAsia="en-US"/>
        </w:rPr>
      </w:pPr>
      <w:r w:rsidRPr="00974318">
        <w:rPr>
          <w:lang w:eastAsia="en-US"/>
        </w:rPr>
        <w:t>14.4. Настоящее Положение вступает в силу с момента его утверждения.</w:t>
      </w:r>
    </w:p>
    <w:p w14:paraId="5DB30301" w14:textId="77777777" w:rsidR="00A72621" w:rsidRPr="00A72621" w:rsidRDefault="00A72621" w:rsidP="00A72621">
      <w:pPr>
        <w:widowControl w:val="0"/>
        <w:shd w:val="clear" w:color="auto" w:fill="FFFFFF"/>
        <w:autoSpaceDE w:val="0"/>
        <w:autoSpaceDN w:val="0"/>
        <w:ind w:left="102" w:right="1237" w:firstLine="707"/>
        <w:jc w:val="center"/>
        <w:rPr>
          <w:lang w:eastAsia="en-US"/>
        </w:rPr>
      </w:pPr>
    </w:p>
    <w:p w14:paraId="37872AFC" w14:textId="77777777" w:rsidR="00A72621" w:rsidRDefault="00A72621" w:rsidP="0013608D">
      <w:pPr>
        <w:rPr>
          <w:b/>
        </w:rPr>
      </w:pPr>
    </w:p>
    <w:p w14:paraId="5788D56B" w14:textId="77777777" w:rsidR="00A72621" w:rsidRDefault="00A72621" w:rsidP="0013608D">
      <w:pPr>
        <w:rPr>
          <w:b/>
        </w:rPr>
      </w:pPr>
    </w:p>
    <w:p w14:paraId="37705BD6" w14:textId="77777777" w:rsidR="00A72621" w:rsidRDefault="00A72621" w:rsidP="0013608D">
      <w:pPr>
        <w:rPr>
          <w:b/>
        </w:rPr>
      </w:pPr>
    </w:p>
    <w:p w14:paraId="6C800525" w14:textId="77777777" w:rsidR="00A72621" w:rsidRDefault="00A72621" w:rsidP="0013608D">
      <w:pPr>
        <w:rPr>
          <w:b/>
        </w:rPr>
      </w:pPr>
    </w:p>
    <w:p w14:paraId="06524592" w14:textId="77777777" w:rsidR="00A72621" w:rsidRDefault="00A72621" w:rsidP="0013608D">
      <w:pPr>
        <w:rPr>
          <w:b/>
        </w:rPr>
      </w:pPr>
    </w:p>
    <w:p w14:paraId="1D439F86" w14:textId="77777777" w:rsidR="00A72621" w:rsidRDefault="00A72621" w:rsidP="0013608D">
      <w:pPr>
        <w:rPr>
          <w:b/>
        </w:rPr>
      </w:pPr>
    </w:p>
    <w:p w14:paraId="464B94F9" w14:textId="77777777" w:rsidR="00A72621" w:rsidRDefault="00A72621" w:rsidP="0013608D">
      <w:pPr>
        <w:rPr>
          <w:b/>
        </w:rPr>
      </w:pPr>
    </w:p>
    <w:p w14:paraId="5C9EDE43" w14:textId="77777777" w:rsidR="00A72621" w:rsidRDefault="00A72621" w:rsidP="0013608D">
      <w:pPr>
        <w:rPr>
          <w:b/>
        </w:rPr>
      </w:pPr>
    </w:p>
    <w:p w14:paraId="55C186F5" w14:textId="77777777" w:rsidR="00A72621" w:rsidRDefault="00A72621" w:rsidP="0013608D">
      <w:pPr>
        <w:rPr>
          <w:b/>
        </w:rPr>
      </w:pPr>
    </w:p>
    <w:p w14:paraId="7C633DF1" w14:textId="77777777" w:rsidR="00A72621" w:rsidRDefault="00A72621" w:rsidP="0013608D">
      <w:pPr>
        <w:rPr>
          <w:b/>
        </w:rPr>
      </w:pPr>
    </w:p>
    <w:p w14:paraId="064C37B2" w14:textId="77777777" w:rsidR="00A72621" w:rsidRDefault="00A72621" w:rsidP="0013608D">
      <w:pPr>
        <w:rPr>
          <w:b/>
        </w:rPr>
      </w:pPr>
    </w:p>
    <w:p w14:paraId="350165EE" w14:textId="77777777" w:rsidR="00A72621" w:rsidRDefault="00A72621" w:rsidP="0013608D">
      <w:pPr>
        <w:rPr>
          <w:b/>
        </w:rPr>
      </w:pPr>
    </w:p>
    <w:p w14:paraId="11B03321" w14:textId="77777777" w:rsidR="00A72621" w:rsidRDefault="00A72621" w:rsidP="0013608D">
      <w:pPr>
        <w:rPr>
          <w:b/>
        </w:rPr>
      </w:pPr>
    </w:p>
    <w:p w14:paraId="2FA64065" w14:textId="77777777" w:rsidR="00A72621" w:rsidRDefault="00A72621" w:rsidP="0013608D">
      <w:pPr>
        <w:rPr>
          <w:b/>
        </w:rPr>
      </w:pPr>
    </w:p>
    <w:p w14:paraId="18014081" w14:textId="77777777" w:rsidR="00A72621" w:rsidRDefault="00A72621" w:rsidP="0013608D">
      <w:pPr>
        <w:rPr>
          <w:b/>
        </w:rPr>
      </w:pPr>
    </w:p>
    <w:p w14:paraId="0314583A" w14:textId="77777777" w:rsidR="00A72621" w:rsidRDefault="00A72621" w:rsidP="0013608D">
      <w:pPr>
        <w:rPr>
          <w:b/>
        </w:rPr>
      </w:pPr>
    </w:p>
    <w:p w14:paraId="3E8967DC" w14:textId="77777777" w:rsidR="00A72621" w:rsidRDefault="00A72621" w:rsidP="0013608D">
      <w:pPr>
        <w:rPr>
          <w:b/>
        </w:rPr>
      </w:pPr>
    </w:p>
    <w:p w14:paraId="38624502" w14:textId="77777777" w:rsidR="00A72621" w:rsidRDefault="00A72621" w:rsidP="0013608D">
      <w:pPr>
        <w:rPr>
          <w:b/>
        </w:rPr>
      </w:pPr>
    </w:p>
    <w:p w14:paraId="2CFE1F4A" w14:textId="77777777" w:rsidR="00A72621" w:rsidRDefault="00A72621" w:rsidP="0013608D">
      <w:pPr>
        <w:rPr>
          <w:b/>
        </w:rPr>
      </w:pPr>
    </w:p>
    <w:p w14:paraId="2C033140" w14:textId="77777777" w:rsidR="00A72621" w:rsidRDefault="00A72621" w:rsidP="0013608D">
      <w:pPr>
        <w:rPr>
          <w:b/>
        </w:rPr>
      </w:pPr>
    </w:p>
    <w:p w14:paraId="11853626" w14:textId="77777777" w:rsidR="00A72621" w:rsidRDefault="00A72621" w:rsidP="0013608D">
      <w:pPr>
        <w:rPr>
          <w:b/>
        </w:rPr>
      </w:pPr>
    </w:p>
    <w:p w14:paraId="3E7B17BC" w14:textId="77777777" w:rsidR="00A72621" w:rsidRDefault="00A72621" w:rsidP="0013608D">
      <w:pPr>
        <w:rPr>
          <w:b/>
        </w:rPr>
      </w:pPr>
    </w:p>
    <w:p w14:paraId="134A6F86" w14:textId="77777777" w:rsidR="00A72621" w:rsidRDefault="00A72621" w:rsidP="0013608D">
      <w:pPr>
        <w:rPr>
          <w:b/>
        </w:rPr>
      </w:pPr>
    </w:p>
    <w:p w14:paraId="29A5348F" w14:textId="77777777" w:rsidR="00A72621" w:rsidRDefault="00A72621" w:rsidP="0013608D">
      <w:pPr>
        <w:rPr>
          <w:b/>
        </w:rPr>
      </w:pPr>
    </w:p>
    <w:p w14:paraId="41DE135D" w14:textId="77777777" w:rsidR="00A72621" w:rsidRDefault="00A72621" w:rsidP="0013608D">
      <w:pPr>
        <w:rPr>
          <w:b/>
        </w:rPr>
      </w:pPr>
    </w:p>
    <w:p w14:paraId="7F99A036" w14:textId="77777777" w:rsidR="00A72621" w:rsidRDefault="00A72621" w:rsidP="0013608D">
      <w:pPr>
        <w:rPr>
          <w:b/>
        </w:rPr>
      </w:pPr>
    </w:p>
    <w:p w14:paraId="43A4381F" w14:textId="77777777" w:rsidR="00C00352" w:rsidRPr="00D07FE3" w:rsidRDefault="008C461F" w:rsidP="00923A10">
      <w:pPr>
        <w:spacing w:line="264" w:lineRule="auto"/>
        <w:rPr>
          <w:b/>
          <w:sz w:val="20"/>
          <w:szCs w:val="20"/>
        </w:rPr>
      </w:pPr>
      <w:bookmarkStart w:id="3" w:name="_Hlk183629863"/>
      <w:r w:rsidRPr="00D07FE3">
        <w:rPr>
          <w:b/>
          <w:sz w:val="20"/>
          <w:szCs w:val="20"/>
        </w:rPr>
        <w:t xml:space="preserve"> </w:t>
      </w:r>
      <w:bookmarkEnd w:id="0"/>
      <w:bookmarkEnd w:id="3"/>
    </w:p>
    <w:sectPr w:rsidR="00C00352" w:rsidRPr="00D07FE3" w:rsidSect="00EF605E">
      <w:footerReference w:type="default" r:id="rId8"/>
      <w:headerReference w:type="first" r:id="rId9"/>
      <w:pgSz w:w="11906" w:h="16838"/>
      <w:pgMar w:top="1134" w:right="707" w:bottom="426" w:left="1418" w:header="708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A45E9" w14:textId="77777777" w:rsidR="001E4874" w:rsidRDefault="001E4874" w:rsidP="00D3102C">
      <w:r>
        <w:separator/>
      </w:r>
    </w:p>
  </w:endnote>
  <w:endnote w:type="continuationSeparator" w:id="0">
    <w:p w14:paraId="69C6F14A" w14:textId="77777777" w:rsidR="001E4874" w:rsidRDefault="001E4874" w:rsidP="00D3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135403"/>
      <w:docPartObj>
        <w:docPartGallery w:val="Page Numbers (Bottom of Page)"/>
        <w:docPartUnique/>
      </w:docPartObj>
    </w:sdtPr>
    <w:sdtEndPr/>
    <w:sdtContent>
      <w:p w14:paraId="38BB2EC3" w14:textId="2AA18F6C" w:rsidR="00746805" w:rsidRDefault="007C26E4">
        <w:pPr>
          <w:pStyle w:val="a5"/>
          <w:jc w:val="right"/>
        </w:pPr>
        <w:r>
          <w:fldChar w:fldCharType="begin"/>
        </w:r>
        <w:r w:rsidR="00746805">
          <w:instrText>PAGE   \* MERGEFORMAT</w:instrText>
        </w:r>
        <w:r>
          <w:fldChar w:fldCharType="separate"/>
        </w:r>
        <w:r w:rsidR="00162F7C">
          <w:rPr>
            <w:noProof/>
          </w:rPr>
          <w:t>7</w:t>
        </w:r>
        <w:r>
          <w:fldChar w:fldCharType="end"/>
        </w:r>
      </w:p>
    </w:sdtContent>
  </w:sdt>
  <w:p w14:paraId="7FFDB8B7" w14:textId="77777777" w:rsidR="00746805" w:rsidRDefault="00746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AD4D" w14:textId="77777777" w:rsidR="001E4874" w:rsidRDefault="001E4874" w:rsidP="00D3102C">
      <w:r>
        <w:separator/>
      </w:r>
    </w:p>
  </w:footnote>
  <w:footnote w:type="continuationSeparator" w:id="0">
    <w:p w14:paraId="15138E35" w14:textId="77777777" w:rsidR="001E4874" w:rsidRDefault="001E4874" w:rsidP="00D3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78DC" w14:textId="77777777" w:rsidR="00746805" w:rsidRPr="008862E3" w:rsidRDefault="00746805" w:rsidP="008862E3">
    <w:pPr>
      <w:spacing w:after="200" w:line="276" w:lineRule="auto"/>
      <w:jc w:val="center"/>
      <w:rPr>
        <w:rFonts w:eastAsiaTheme="minorHAnsi"/>
        <w:b/>
        <w:sz w:val="28"/>
        <w:szCs w:val="28"/>
        <w:lang w:eastAsia="en-US"/>
      </w:rPr>
    </w:pPr>
  </w:p>
  <w:p w14:paraId="6BD83BAD" w14:textId="77777777" w:rsidR="00746805" w:rsidRPr="008862E3" w:rsidRDefault="000247EE" w:rsidP="008862E3">
    <w:pPr>
      <w:spacing w:after="200" w:line="276" w:lineRule="auto"/>
      <w:jc w:val="center"/>
      <w:rPr>
        <w:rFonts w:eastAsiaTheme="minorHAnsi"/>
        <w:b/>
        <w:sz w:val="28"/>
        <w:szCs w:val="28"/>
        <w:lang w:eastAsia="en-US"/>
      </w:rPr>
    </w:pPr>
    <w:r>
      <w:rPr>
        <w:rFonts w:eastAsiaTheme="minorHAnsi"/>
        <w:b/>
        <w:sz w:val="28"/>
        <w:szCs w:val="28"/>
        <w:lang w:eastAsia="en-US"/>
      </w:rPr>
      <w:t xml:space="preserve">Общество с ограниченной ответственностью </w:t>
    </w:r>
    <w:r w:rsidR="00746805" w:rsidRPr="008862E3">
      <w:rPr>
        <w:rFonts w:eastAsiaTheme="minorHAnsi"/>
        <w:b/>
        <w:sz w:val="28"/>
        <w:szCs w:val="28"/>
        <w:lang w:eastAsia="en-US"/>
      </w:rPr>
      <w:t>«Детокс»</w:t>
    </w:r>
  </w:p>
  <w:p w14:paraId="61765F0C" w14:textId="77777777" w:rsidR="000247EE" w:rsidRDefault="00746805" w:rsidP="000247EE">
    <w:pPr>
      <w:spacing w:line="264" w:lineRule="auto"/>
      <w:jc w:val="center"/>
      <w:rPr>
        <w:rFonts w:eastAsiaTheme="minorHAnsi"/>
        <w:b/>
        <w:sz w:val="28"/>
        <w:szCs w:val="28"/>
        <w:lang w:eastAsia="en-US"/>
      </w:rPr>
    </w:pPr>
    <w:r w:rsidRPr="008862E3">
      <w:rPr>
        <w:rFonts w:eastAsiaTheme="minorHAnsi"/>
        <w:b/>
        <w:sz w:val="28"/>
        <w:szCs w:val="28"/>
        <w:lang w:eastAsia="en-US"/>
      </w:rPr>
      <w:t>ОГРН 1097536003290 ИНН 7536101571 КПП 753601001</w:t>
    </w:r>
  </w:p>
  <w:p w14:paraId="15292B4D" w14:textId="77777777" w:rsidR="000247EE" w:rsidRDefault="00CB053A" w:rsidP="000247EE">
    <w:pPr>
      <w:spacing w:line="264" w:lineRule="auto"/>
      <w:jc w:val="center"/>
      <w:rPr>
        <w:rFonts w:eastAsiaTheme="minorHAnsi"/>
        <w:b/>
        <w:sz w:val="28"/>
        <w:szCs w:val="28"/>
        <w:lang w:eastAsia="en-US"/>
      </w:rPr>
    </w:pPr>
    <w:r>
      <w:rPr>
        <w:rFonts w:eastAsiaTheme="minorHAnsi"/>
        <w:b/>
        <w:sz w:val="28"/>
        <w:szCs w:val="28"/>
        <w:lang w:eastAsia="en-US"/>
      </w:rPr>
      <w:t>Адрес юридического лица</w:t>
    </w:r>
    <w:r w:rsidR="00746805" w:rsidRPr="008862E3">
      <w:rPr>
        <w:rFonts w:eastAsiaTheme="minorHAnsi"/>
        <w:b/>
        <w:sz w:val="28"/>
        <w:szCs w:val="28"/>
        <w:lang w:eastAsia="en-US"/>
      </w:rPr>
      <w:t xml:space="preserve">: </w:t>
    </w:r>
    <w:r>
      <w:rPr>
        <w:rFonts w:eastAsiaTheme="minorHAnsi"/>
        <w:b/>
        <w:sz w:val="28"/>
        <w:szCs w:val="28"/>
        <w:lang w:eastAsia="en-US"/>
      </w:rPr>
      <w:t xml:space="preserve">672007, </w:t>
    </w:r>
    <w:r w:rsidR="00746805" w:rsidRPr="008862E3">
      <w:rPr>
        <w:rFonts w:eastAsiaTheme="minorHAnsi"/>
        <w:b/>
        <w:sz w:val="28"/>
        <w:szCs w:val="28"/>
        <w:lang w:eastAsia="en-US"/>
      </w:rPr>
      <w:t xml:space="preserve">Забайкальский край, </w:t>
    </w:r>
    <w:r w:rsidR="000247EE">
      <w:rPr>
        <w:rFonts w:eastAsiaTheme="minorHAnsi"/>
        <w:b/>
        <w:sz w:val="28"/>
        <w:szCs w:val="28"/>
        <w:lang w:eastAsia="en-US"/>
      </w:rPr>
      <w:t xml:space="preserve"> </w:t>
    </w:r>
  </w:p>
  <w:p w14:paraId="676ED793" w14:textId="77777777" w:rsidR="000247EE" w:rsidRDefault="00746805" w:rsidP="000247EE">
    <w:pPr>
      <w:spacing w:line="264" w:lineRule="auto"/>
      <w:jc w:val="center"/>
      <w:rPr>
        <w:rFonts w:eastAsiaTheme="minorHAnsi"/>
        <w:b/>
        <w:sz w:val="28"/>
        <w:szCs w:val="28"/>
        <w:lang w:eastAsia="en-US"/>
      </w:rPr>
    </w:pPr>
    <w:r w:rsidRPr="008862E3">
      <w:rPr>
        <w:rFonts w:eastAsiaTheme="minorHAnsi"/>
        <w:b/>
        <w:sz w:val="28"/>
        <w:szCs w:val="28"/>
        <w:lang w:eastAsia="en-US"/>
      </w:rPr>
      <w:t>г. Чита</w:t>
    </w:r>
    <w:r w:rsidR="00CB053A">
      <w:rPr>
        <w:rFonts w:eastAsiaTheme="minorHAnsi"/>
        <w:b/>
        <w:sz w:val="28"/>
        <w:szCs w:val="28"/>
        <w:lang w:eastAsia="en-US"/>
      </w:rPr>
      <w:t xml:space="preserve">, </w:t>
    </w:r>
    <w:r w:rsidRPr="008862E3">
      <w:rPr>
        <w:rFonts w:eastAsiaTheme="minorHAnsi"/>
        <w:b/>
        <w:sz w:val="28"/>
        <w:szCs w:val="28"/>
        <w:lang w:eastAsia="en-US"/>
      </w:rPr>
      <w:t>ул. Кастринская</w:t>
    </w:r>
    <w:r w:rsidR="00CB053A">
      <w:rPr>
        <w:rFonts w:eastAsiaTheme="minorHAnsi"/>
        <w:b/>
        <w:sz w:val="28"/>
        <w:szCs w:val="28"/>
        <w:lang w:eastAsia="en-US"/>
      </w:rPr>
      <w:t xml:space="preserve">, </w:t>
    </w:r>
    <w:r w:rsidRPr="008862E3">
      <w:rPr>
        <w:rFonts w:eastAsiaTheme="minorHAnsi"/>
        <w:b/>
        <w:sz w:val="28"/>
        <w:szCs w:val="28"/>
        <w:lang w:eastAsia="en-US"/>
      </w:rPr>
      <w:t>51</w:t>
    </w:r>
  </w:p>
  <w:p w14:paraId="225121DC" w14:textId="77777777" w:rsidR="000247EE" w:rsidRPr="000247EE" w:rsidRDefault="000247EE" w:rsidP="000247EE">
    <w:pPr>
      <w:spacing w:line="264" w:lineRule="auto"/>
      <w:jc w:val="center"/>
      <w:rPr>
        <w:rFonts w:eastAsiaTheme="minorHAnsi"/>
        <w:b/>
        <w:sz w:val="28"/>
        <w:szCs w:val="28"/>
        <w:lang w:eastAsia="en-US"/>
      </w:rPr>
    </w:pPr>
    <w:r w:rsidRPr="000247EE">
      <w:rPr>
        <w:rFonts w:eastAsiaTheme="minorHAnsi"/>
        <w:b/>
        <w:sz w:val="28"/>
        <w:szCs w:val="28"/>
        <w:lang w:eastAsia="en-US"/>
      </w:rPr>
      <w:t>Серия</w:t>
    </w:r>
    <w:r>
      <w:rPr>
        <w:rFonts w:eastAsiaTheme="minorHAnsi"/>
        <w:b/>
        <w:sz w:val="28"/>
        <w:szCs w:val="28"/>
        <w:lang w:eastAsia="en-US"/>
      </w:rPr>
      <w:t xml:space="preserve">, </w:t>
    </w:r>
    <w:r w:rsidRPr="000247EE">
      <w:rPr>
        <w:rFonts w:eastAsiaTheme="minorHAnsi"/>
        <w:b/>
        <w:sz w:val="28"/>
        <w:szCs w:val="28"/>
        <w:lang w:eastAsia="en-US"/>
      </w:rPr>
      <w:t xml:space="preserve">номер </w:t>
    </w:r>
    <w:r>
      <w:rPr>
        <w:rFonts w:eastAsiaTheme="minorHAnsi"/>
        <w:b/>
        <w:sz w:val="28"/>
        <w:szCs w:val="28"/>
        <w:lang w:eastAsia="en-US"/>
      </w:rPr>
      <w:t xml:space="preserve">и дата </w:t>
    </w:r>
    <w:r w:rsidRPr="000247EE">
      <w:rPr>
        <w:rFonts w:eastAsiaTheme="minorHAnsi"/>
        <w:b/>
        <w:sz w:val="28"/>
        <w:szCs w:val="28"/>
        <w:lang w:eastAsia="en-US"/>
      </w:rPr>
      <w:t>лицензии: Л041-01124-75/00554706</w:t>
    </w:r>
    <w:r>
      <w:rPr>
        <w:rFonts w:eastAsiaTheme="minorHAnsi"/>
        <w:b/>
        <w:sz w:val="28"/>
        <w:szCs w:val="28"/>
        <w:lang w:eastAsia="en-US"/>
      </w:rPr>
      <w:t xml:space="preserve"> от 09.12.2019</w:t>
    </w:r>
  </w:p>
  <w:p w14:paraId="1D8CA747" w14:textId="77777777" w:rsidR="000247EE" w:rsidRPr="000247EE" w:rsidRDefault="000247EE" w:rsidP="000247EE">
    <w:pPr>
      <w:spacing w:line="264" w:lineRule="auto"/>
      <w:jc w:val="center"/>
      <w:rPr>
        <w:rFonts w:eastAsiaTheme="minorHAnsi"/>
        <w:bCs/>
        <w:sz w:val="28"/>
        <w:szCs w:val="28"/>
        <w:lang w:eastAsia="en-US"/>
      </w:rPr>
    </w:pPr>
    <w:r w:rsidRPr="000247EE">
      <w:rPr>
        <w:rFonts w:eastAsiaTheme="minorHAnsi"/>
        <w:b/>
        <w:bCs/>
        <w:sz w:val="28"/>
        <w:szCs w:val="28"/>
        <w:lang w:eastAsia="en-US"/>
      </w:rPr>
      <w:t xml:space="preserve">Сайт организации в сети интернет: </w:t>
    </w:r>
    <w:hyperlink r:id="rId1" w:history="1">
      <w:r w:rsidRPr="000247EE">
        <w:rPr>
          <w:rStyle w:val="a9"/>
          <w:rFonts w:eastAsiaTheme="minorHAnsi"/>
          <w:b/>
          <w:bCs/>
          <w:color w:val="auto"/>
          <w:sz w:val="28"/>
          <w:szCs w:val="28"/>
          <w:u w:val="none"/>
          <w:lang w:eastAsia="en-US"/>
        </w:rPr>
        <w:t>https://detoxmed.ru/</w:t>
      </w:r>
    </w:hyperlink>
  </w:p>
  <w:p w14:paraId="37FA04AB" w14:textId="77777777" w:rsidR="000247EE" w:rsidRPr="000247EE" w:rsidRDefault="000247EE" w:rsidP="000247EE">
    <w:pPr>
      <w:spacing w:line="264" w:lineRule="auto"/>
      <w:jc w:val="center"/>
      <w:rPr>
        <w:rFonts w:eastAsiaTheme="minorHAnsi"/>
        <w:b/>
        <w:bCs/>
        <w:sz w:val="28"/>
        <w:szCs w:val="28"/>
        <w:lang w:eastAsia="en-US"/>
      </w:rPr>
    </w:pPr>
    <w:r w:rsidRPr="000247EE">
      <w:rPr>
        <w:rFonts w:eastAsiaTheme="minorHAnsi"/>
        <w:b/>
        <w:bCs/>
        <w:sz w:val="28"/>
        <w:szCs w:val="28"/>
        <w:lang w:eastAsia="en-US"/>
      </w:rPr>
      <w:t>Адрес электронной почты</w:t>
    </w:r>
    <w:r w:rsidRPr="000247EE">
      <w:rPr>
        <w:rFonts w:eastAsiaTheme="minorHAnsi"/>
        <w:bCs/>
        <w:sz w:val="28"/>
        <w:szCs w:val="28"/>
        <w:lang w:eastAsia="en-US"/>
      </w:rPr>
      <w:t xml:space="preserve">: </w:t>
    </w:r>
    <w:hyperlink r:id="rId2" w:history="1">
      <w:r w:rsidR="002834E5" w:rsidRPr="002050C5">
        <w:rPr>
          <w:rStyle w:val="a9"/>
          <w:rFonts w:eastAsiaTheme="minorHAnsi"/>
          <w:b/>
          <w:bCs/>
          <w:sz w:val="28"/>
          <w:szCs w:val="28"/>
          <w:lang w:eastAsia="en-US"/>
        </w:rPr>
        <w:t>detoxchita@yandex.ru</w:t>
      </w:r>
    </w:hyperlink>
  </w:p>
  <w:p w14:paraId="0D91DE9A" w14:textId="77777777" w:rsidR="000247EE" w:rsidRPr="000247EE" w:rsidRDefault="000247EE" w:rsidP="000247EE">
    <w:pPr>
      <w:spacing w:line="264" w:lineRule="auto"/>
      <w:jc w:val="center"/>
      <w:rPr>
        <w:rFonts w:eastAsiaTheme="minorHAnsi"/>
        <w:b/>
        <w:bCs/>
        <w:sz w:val="28"/>
        <w:szCs w:val="28"/>
        <w:lang w:eastAsia="en-US"/>
      </w:rPr>
    </w:pPr>
    <w:r w:rsidRPr="000247EE">
      <w:rPr>
        <w:rFonts w:eastAsiaTheme="minorHAnsi"/>
        <w:b/>
        <w:bCs/>
        <w:sz w:val="28"/>
        <w:szCs w:val="28"/>
        <w:lang w:eastAsia="en-US"/>
      </w:rPr>
      <w:t>Контактные телефоны:</w:t>
    </w:r>
  </w:p>
  <w:p w14:paraId="3015828D" w14:textId="77777777" w:rsidR="000247EE" w:rsidRPr="000247EE" w:rsidRDefault="000247EE" w:rsidP="000247EE">
    <w:pPr>
      <w:spacing w:line="264" w:lineRule="auto"/>
      <w:jc w:val="center"/>
      <w:rPr>
        <w:rFonts w:eastAsiaTheme="minorHAnsi"/>
        <w:b/>
        <w:bCs/>
        <w:sz w:val="28"/>
        <w:szCs w:val="28"/>
        <w:lang w:eastAsia="en-US"/>
      </w:rPr>
    </w:pPr>
    <w:r w:rsidRPr="000247EE">
      <w:rPr>
        <w:rFonts w:eastAsiaTheme="minorHAnsi"/>
        <w:b/>
        <w:bCs/>
        <w:sz w:val="28"/>
        <w:szCs w:val="28"/>
        <w:lang w:eastAsia="en-US"/>
      </w:rPr>
      <w:t xml:space="preserve"> +7 (3022) 20-61-11 (наркология)</w:t>
    </w:r>
  </w:p>
  <w:p w14:paraId="443E3570" w14:textId="77777777" w:rsidR="000247EE" w:rsidRPr="000247EE" w:rsidRDefault="000247EE" w:rsidP="000247EE">
    <w:pPr>
      <w:spacing w:line="264" w:lineRule="auto"/>
      <w:jc w:val="center"/>
      <w:rPr>
        <w:rFonts w:eastAsiaTheme="minorHAnsi"/>
        <w:b/>
        <w:bCs/>
        <w:sz w:val="28"/>
        <w:szCs w:val="28"/>
        <w:lang w:eastAsia="en-US"/>
      </w:rPr>
    </w:pPr>
    <w:r w:rsidRPr="000247EE">
      <w:rPr>
        <w:rFonts w:eastAsiaTheme="minorHAnsi"/>
        <w:b/>
        <w:bCs/>
        <w:sz w:val="28"/>
        <w:szCs w:val="28"/>
        <w:lang w:eastAsia="en-US"/>
      </w:rPr>
      <w:t>+7 (914) 350-02-00 (</w:t>
    </w:r>
    <w:r w:rsidRPr="000247EE">
      <w:rPr>
        <w:rFonts w:eastAsiaTheme="minorHAnsi"/>
        <w:b/>
        <w:bCs/>
        <w:sz w:val="28"/>
        <w:szCs w:val="28"/>
        <w:lang w:eastAsia="en-US" w:bidi="ru-RU"/>
      </w:rPr>
      <w:t>психотерапия</w:t>
    </w:r>
    <w:r w:rsidRPr="000247EE">
      <w:rPr>
        <w:rFonts w:eastAsiaTheme="minorHAnsi"/>
        <w:b/>
        <w:bCs/>
        <w:sz w:val="28"/>
        <w:szCs w:val="28"/>
        <w:lang w:eastAsia="en-US"/>
      </w:rPr>
      <w:t>)</w:t>
    </w:r>
  </w:p>
  <w:p w14:paraId="2194D7D7" w14:textId="77777777" w:rsidR="00746805" w:rsidRPr="000247EE" w:rsidRDefault="000247EE" w:rsidP="000247EE">
    <w:pPr>
      <w:spacing w:line="264" w:lineRule="auto"/>
      <w:jc w:val="center"/>
      <w:rPr>
        <w:rFonts w:eastAsiaTheme="minorHAnsi"/>
        <w:b/>
        <w:bCs/>
        <w:sz w:val="28"/>
        <w:szCs w:val="28"/>
        <w:lang w:eastAsia="en-US"/>
      </w:rPr>
    </w:pPr>
    <w:r w:rsidRPr="000247EE">
      <w:rPr>
        <w:rFonts w:eastAsiaTheme="minorHAnsi"/>
        <w:b/>
        <w:bCs/>
        <w:sz w:val="28"/>
        <w:szCs w:val="28"/>
        <w:lang w:eastAsia="en-US"/>
      </w:rPr>
      <w:t>+7 (914) 350-02-70 (центр лечения тревоги и реабилитация</w:t>
    </w:r>
    <w:r w:rsidR="001F4872">
      <w:rPr>
        <w:rFonts w:eastAsiaTheme="minorHAns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8D856" wp14:editId="3250207A">
              <wp:simplePos x="0" y="0"/>
              <wp:positionH relativeFrom="column">
                <wp:posOffset>-994410</wp:posOffset>
              </wp:positionH>
              <wp:positionV relativeFrom="paragraph">
                <wp:posOffset>654050</wp:posOffset>
              </wp:positionV>
              <wp:extent cx="7448550" cy="19050"/>
              <wp:effectExtent l="19050" t="1905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48550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86427B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3pt,51.5pt" to="508.2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" strokecolor="windowText" strokeweight="2.25pt">
              <o:lock v:ext="edit" shapetype="f"/>
            </v:line>
          </w:pict>
        </mc:Fallback>
      </mc:AlternateContent>
    </w:r>
    <w:r>
      <w:rPr>
        <w:rFonts w:eastAsiaTheme="minorHAnsi"/>
        <w:b/>
        <w:bCs/>
        <w:sz w:val="28"/>
        <w:szCs w:val="28"/>
        <w:lang w:eastAsia="en-US"/>
      </w:rPr>
      <w:t>)</w:t>
    </w:r>
  </w:p>
  <w:p w14:paraId="662917E3" w14:textId="77777777" w:rsidR="000247EE" w:rsidRPr="000247EE" w:rsidRDefault="000247EE" w:rsidP="008862E3">
    <w:pPr>
      <w:spacing w:after="200" w:line="276" w:lineRule="auto"/>
      <w:jc w:val="center"/>
      <w:rPr>
        <w:rFonts w:eastAsiaTheme="minorHAnsi"/>
        <w:b/>
        <w:color w:val="0000FF" w:themeColor="hyperlink"/>
        <w:sz w:val="16"/>
        <w:szCs w:val="16"/>
        <w:u w:val="single"/>
        <w:lang w:eastAsia="en-US"/>
      </w:rPr>
    </w:pPr>
  </w:p>
  <w:p w14:paraId="518655ED" w14:textId="77777777" w:rsidR="000247EE" w:rsidRPr="008862E3" w:rsidRDefault="000247EE" w:rsidP="008862E3">
    <w:pPr>
      <w:spacing w:after="200" w:line="276" w:lineRule="auto"/>
      <w:jc w:val="center"/>
      <w:rPr>
        <w:rFonts w:eastAsiaTheme="minorHAnsi"/>
        <w:b/>
        <w:color w:val="0000FF" w:themeColor="hyperlink"/>
        <w:sz w:val="28"/>
        <w:szCs w:val="28"/>
        <w:u w:val="single"/>
        <w:lang w:eastAsia="en-US"/>
      </w:rPr>
    </w:pPr>
  </w:p>
  <w:p w14:paraId="299B459B" w14:textId="77777777" w:rsidR="00746805" w:rsidRDefault="007468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BD8"/>
    <w:multiLevelType w:val="hybridMultilevel"/>
    <w:tmpl w:val="5150D5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9604B"/>
    <w:multiLevelType w:val="multilevel"/>
    <w:tmpl w:val="D346E5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F2BE6"/>
    <w:multiLevelType w:val="hybridMultilevel"/>
    <w:tmpl w:val="A56A5A6C"/>
    <w:lvl w:ilvl="0" w:tplc="5A9A4AFE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3A97805"/>
    <w:multiLevelType w:val="hybridMultilevel"/>
    <w:tmpl w:val="787C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342B"/>
    <w:multiLevelType w:val="hybridMultilevel"/>
    <w:tmpl w:val="13A4D23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18E65685"/>
    <w:multiLevelType w:val="multilevel"/>
    <w:tmpl w:val="91E809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ADB1C19"/>
    <w:multiLevelType w:val="hybridMultilevel"/>
    <w:tmpl w:val="506E0852"/>
    <w:lvl w:ilvl="0" w:tplc="7904E91E">
      <w:start w:val="1"/>
      <w:numFmt w:val="decimal"/>
      <w:lvlText w:val="%1."/>
      <w:lvlJc w:val="left"/>
      <w:pPr>
        <w:ind w:left="110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C5320">
      <w:numFmt w:val="bullet"/>
      <w:lvlText w:val="•"/>
      <w:lvlJc w:val="left"/>
      <w:pPr>
        <w:ind w:left="2006" w:hanging="348"/>
      </w:pPr>
      <w:rPr>
        <w:rFonts w:hint="default"/>
        <w:lang w:val="ru-RU" w:eastAsia="en-US" w:bidi="ar-SA"/>
      </w:rPr>
    </w:lvl>
    <w:lvl w:ilvl="2" w:tplc="4628DDAA">
      <w:numFmt w:val="bullet"/>
      <w:lvlText w:val="•"/>
      <w:lvlJc w:val="left"/>
      <w:pPr>
        <w:ind w:left="2913" w:hanging="348"/>
      </w:pPr>
      <w:rPr>
        <w:rFonts w:hint="default"/>
        <w:lang w:val="ru-RU" w:eastAsia="en-US" w:bidi="ar-SA"/>
      </w:rPr>
    </w:lvl>
    <w:lvl w:ilvl="3" w:tplc="68E6C9CC">
      <w:numFmt w:val="bullet"/>
      <w:lvlText w:val="•"/>
      <w:lvlJc w:val="left"/>
      <w:pPr>
        <w:ind w:left="3819" w:hanging="348"/>
      </w:pPr>
      <w:rPr>
        <w:rFonts w:hint="default"/>
        <w:lang w:val="ru-RU" w:eastAsia="en-US" w:bidi="ar-SA"/>
      </w:rPr>
    </w:lvl>
    <w:lvl w:ilvl="4" w:tplc="17BE1AC0"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5" w:tplc="76F27D9E">
      <w:numFmt w:val="bullet"/>
      <w:lvlText w:val="•"/>
      <w:lvlJc w:val="left"/>
      <w:pPr>
        <w:ind w:left="5633" w:hanging="348"/>
      </w:pPr>
      <w:rPr>
        <w:rFonts w:hint="default"/>
        <w:lang w:val="ru-RU" w:eastAsia="en-US" w:bidi="ar-SA"/>
      </w:rPr>
    </w:lvl>
    <w:lvl w:ilvl="6" w:tplc="B2CA6668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2C062B00">
      <w:numFmt w:val="bullet"/>
      <w:lvlText w:val="•"/>
      <w:lvlJc w:val="left"/>
      <w:pPr>
        <w:ind w:left="7446" w:hanging="348"/>
      </w:pPr>
      <w:rPr>
        <w:rFonts w:hint="default"/>
        <w:lang w:val="ru-RU" w:eastAsia="en-US" w:bidi="ar-SA"/>
      </w:rPr>
    </w:lvl>
    <w:lvl w:ilvl="8" w:tplc="E498204C">
      <w:numFmt w:val="bullet"/>
      <w:lvlText w:val="•"/>
      <w:lvlJc w:val="left"/>
      <w:pPr>
        <w:ind w:left="835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43AA1726"/>
    <w:multiLevelType w:val="hybridMultilevel"/>
    <w:tmpl w:val="31446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C55A16"/>
    <w:multiLevelType w:val="hybridMultilevel"/>
    <w:tmpl w:val="7D0216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A660B4"/>
    <w:multiLevelType w:val="hybridMultilevel"/>
    <w:tmpl w:val="9EF0D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F3906"/>
    <w:multiLevelType w:val="hybridMultilevel"/>
    <w:tmpl w:val="24369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7D674C"/>
    <w:multiLevelType w:val="hybridMultilevel"/>
    <w:tmpl w:val="5F941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F66605"/>
    <w:multiLevelType w:val="hybridMultilevel"/>
    <w:tmpl w:val="C05C1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80"/>
    <w:rsid w:val="00000C22"/>
    <w:rsid w:val="000030AF"/>
    <w:rsid w:val="00014C76"/>
    <w:rsid w:val="000150AE"/>
    <w:rsid w:val="00015DE9"/>
    <w:rsid w:val="00015E6C"/>
    <w:rsid w:val="00020AC9"/>
    <w:rsid w:val="000242E3"/>
    <w:rsid w:val="0002459C"/>
    <w:rsid w:val="000247EE"/>
    <w:rsid w:val="000248D7"/>
    <w:rsid w:val="000252E3"/>
    <w:rsid w:val="00025421"/>
    <w:rsid w:val="00026D6D"/>
    <w:rsid w:val="0003133D"/>
    <w:rsid w:val="0003336F"/>
    <w:rsid w:val="00033DB5"/>
    <w:rsid w:val="00034F4D"/>
    <w:rsid w:val="0003669D"/>
    <w:rsid w:val="0003685D"/>
    <w:rsid w:val="00040EE4"/>
    <w:rsid w:val="000411CE"/>
    <w:rsid w:val="00041350"/>
    <w:rsid w:val="00041FFA"/>
    <w:rsid w:val="00042B99"/>
    <w:rsid w:val="0004445B"/>
    <w:rsid w:val="00046528"/>
    <w:rsid w:val="0005274D"/>
    <w:rsid w:val="00052C4A"/>
    <w:rsid w:val="00061F06"/>
    <w:rsid w:val="000633D3"/>
    <w:rsid w:val="00064E3C"/>
    <w:rsid w:val="00066453"/>
    <w:rsid w:val="0007016B"/>
    <w:rsid w:val="00071F35"/>
    <w:rsid w:val="0007267D"/>
    <w:rsid w:val="000756E9"/>
    <w:rsid w:val="00075A1D"/>
    <w:rsid w:val="00076DC8"/>
    <w:rsid w:val="00077E91"/>
    <w:rsid w:val="000806FC"/>
    <w:rsid w:val="00082245"/>
    <w:rsid w:val="00082C5D"/>
    <w:rsid w:val="000843C4"/>
    <w:rsid w:val="00086851"/>
    <w:rsid w:val="00086F12"/>
    <w:rsid w:val="00090937"/>
    <w:rsid w:val="00090AF6"/>
    <w:rsid w:val="00092056"/>
    <w:rsid w:val="00096EB8"/>
    <w:rsid w:val="00097485"/>
    <w:rsid w:val="000A0861"/>
    <w:rsid w:val="000A0C75"/>
    <w:rsid w:val="000A2DAB"/>
    <w:rsid w:val="000A4A32"/>
    <w:rsid w:val="000B13DE"/>
    <w:rsid w:val="000B3CAB"/>
    <w:rsid w:val="000B422A"/>
    <w:rsid w:val="000B5282"/>
    <w:rsid w:val="000B69C4"/>
    <w:rsid w:val="000C1736"/>
    <w:rsid w:val="000C19C7"/>
    <w:rsid w:val="000C42C8"/>
    <w:rsid w:val="000C4A09"/>
    <w:rsid w:val="000C7DD6"/>
    <w:rsid w:val="000D0DDA"/>
    <w:rsid w:val="000D14B2"/>
    <w:rsid w:val="000D4B9A"/>
    <w:rsid w:val="000D722B"/>
    <w:rsid w:val="000D7237"/>
    <w:rsid w:val="000D7A5A"/>
    <w:rsid w:val="000E33FA"/>
    <w:rsid w:val="000E7081"/>
    <w:rsid w:val="000E7702"/>
    <w:rsid w:val="000F2469"/>
    <w:rsid w:val="000F3084"/>
    <w:rsid w:val="000F33D7"/>
    <w:rsid w:val="000F3E67"/>
    <w:rsid w:val="000F422E"/>
    <w:rsid w:val="000F792F"/>
    <w:rsid w:val="00102DE4"/>
    <w:rsid w:val="00103702"/>
    <w:rsid w:val="00104389"/>
    <w:rsid w:val="001043A9"/>
    <w:rsid w:val="00106FEA"/>
    <w:rsid w:val="0011082B"/>
    <w:rsid w:val="001215EE"/>
    <w:rsid w:val="00121ABE"/>
    <w:rsid w:val="00121D86"/>
    <w:rsid w:val="00123C88"/>
    <w:rsid w:val="0012562A"/>
    <w:rsid w:val="0013242E"/>
    <w:rsid w:val="00132D7A"/>
    <w:rsid w:val="00133225"/>
    <w:rsid w:val="001353FA"/>
    <w:rsid w:val="0013608D"/>
    <w:rsid w:val="001404DE"/>
    <w:rsid w:val="001408F0"/>
    <w:rsid w:val="00141599"/>
    <w:rsid w:val="001419E2"/>
    <w:rsid w:val="00141C42"/>
    <w:rsid w:val="0015001F"/>
    <w:rsid w:val="001507F1"/>
    <w:rsid w:val="00153D25"/>
    <w:rsid w:val="00155809"/>
    <w:rsid w:val="00155E83"/>
    <w:rsid w:val="00160801"/>
    <w:rsid w:val="001628F5"/>
    <w:rsid w:val="00162F7C"/>
    <w:rsid w:val="0016551C"/>
    <w:rsid w:val="001703B3"/>
    <w:rsid w:val="0017053D"/>
    <w:rsid w:val="00172AF2"/>
    <w:rsid w:val="00174073"/>
    <w:rsid w:val="00176106"/>
    <w:rsid w:val="00176FC2"/>
    <w:rsid w:val="00181B02"/>
    <w:rsid w:val="00185EFD"/>
    <w:rsid w:val="00186395"/>
    <w:rsid w:val="00191E2B"/>
    <w:rsid w:val="0019341C"/>
    <w:rsid w:val="001A0423"/>
    <w:rsid w:val="001A170D"/>
    <w:rsid w:val="001A2941"/>
    <w:rsid w:val="001A5487"/>
    <w:rsid w:val="001A6968"/>
    <w:rsid w:val="001A7741"/>
    <w:rsid w:val="001B2014"/>
    <w:rsid w:val="001B260C"/>
    <w:rsid w:val="001B31E7"/>
    <w:rsid w:val="001B4CED"/>
    <w:rsid w:val="001B568D"/>
    <w:rsid w:val="001B6F5C"/>
    <w:rsid w:val="001C3DEF"/>
    <w:rsid w:val="001C52CC"/>
    <w:rsid w:val="001D78CF"/>
    <w:rsid w:val="001D79CC"/>
    <w:rsid w:val="001E0208"/>
    <w:rsid w:val="001E307E"/>
    <w:rsid w:val="001E4874"/>
    <w:rsid w:val="001E4F2E"/>
    <w:rsid w:val="001E5974"/>
    <w:rsid w:val="001E7020"/>
    <w:rsid w:val="001F06BC"/>
    <w:rsid w:val="001F256F"/>
    <w:rsid w:val="001F4872"/>
    <w:rsid w:val="00200187"/>
    <w:rsid w:val="0020032B"/>
    <w:rsid w:val="00200EA0"/>
    <w:rsid w:val="00201FF2"/>
    <w:rsid w:val="00202D66"/>
    <w:rsid w:val="0020593F"/>
    <w:rsid w:val="00206348"/>
    <w:rsid w:val="00206BC0"/>
    <w:rsid w:val="002071CE"/>
    <w:rsid w:val="00213530"/>
    <w:rsid w:val="002142C8"/>
    <w:rsid w:val="00217EE8"/>
    <w:rsid w:val="002222E9"/>
    <w:rsid w:val="002228FA"/>
    <w:rsid w:val="002235AB"/>
    <w:rsid w:val="0022443D"/>
    <w:rsid w:val="00224805"/>
    <w:rsid w:val="00224B35"/>
    <w:rsid w:val="00224D9E"/>
    <w:rsid w:val="002319E5"/>
    <w:rsid w:val="002324EB"/>
    <w:rsid w:val="00233060"/>
    <w:rsid w:val="00236E18"/>
    <w:rsid w:val="00241701"/>
    <w:rsid w:val="00243B8E"/>
    <w:rsid w:val="0024562D"/>
    <w:rsid w:val="00246640"/>
    <w:rsid w:val="00250FB7"/>
    <w:rsid w:val="00251EED"/>
    <w:rsid w:val="00256E27"/>
    <w:rsid w:val="00257226"/>
    <w:rsid w:val="002618D3"/>
    <w:rsid w:val="00261F58"/>
    <w:rsid w:val="00267736"/>
    <w:rsid w:val="00272031"/>
    <w:rsid w:val="00272952"/>
    <w:rsid w:val="00272AE3"/>
    <w:rsid w:val="00273E2D"/>
    <w:rsid w:val="00274355"/>
    <w:rsid w:val="0028040B"/>
    <w:rsid w:val="0028319F"/>
    <w:rsid w:val="00283450"/>
    <w:rsid w:val="002834E5"/>
    <w:rsid w:val="002860AB"/>
    <w:rsid w:val="002918D4"/>
    <w:rsid w:val="00291C00"/>
    <w:rsid w:val="00292F8E"/>
    <w:rsid w:val="0029379B"/>
    <w:rsid w:val="002A7B95"/>
    <w:rsid w:val="002B01A2"/>
    <w:rsid w:val="002B4843"/>
    <w:rsid w:val="002B68C9"/>
    <w:rsid w:val="002C0E45"/>
    <w:rsid w:val="002C1FCB"/>
    <w:rsid w:val="002C35E3"/>
    <w:rsid w:val="002C430E"/>
    <w:rsid w:val="002C5B1F"/>
    <w:rsid w:val="002D614B"/>
    <w:rsid w:val="002D7317"/>
    <w:rsid w:val="002D7C51"/>
    <w:rsid w:val="002E2675"/>
    <w:rsid w:val="002E55F9"/>
    <w:rsid w:val="002E6DE6"/>
    <w:rsid w:val="002F0AE0"/>
    <w:rsid w:val="002F152B"/>
    <w:rsid w:val="002F31E9"/>
    <w:rsid w:val="002F46AD"/>
    <w:rsid w:val="002F50E7"/>
    <w:rsid w:val="002F56C2"/>
    <w:rsid w:val="002F76FC"/>
    <w:rsid w:val="0030060D"/>
    <w:rsid w:val="003035C8"/>
    <w:rsid w:val="00304973"/>
    <w:rsid w:val="0030779C"/>
    <w:rsid w:val="00307BDF"/>
    <w:rsid w:val="0031176F"/>
    <w:rsid w:val="00311BF2"/>
    <w:rsid w:val="00315489"/>
    <w:rsid w:val="003166A8"/>
    <w:rsid w:val="003200C8"/>
    <w:rsid w:val="0032062B"/>
    <w:rsid w:val="0032308F"/>
    <w:rsid w:val="00325553"/>
    <w:rsid w:val="003260A9"/>
    <w:rsid w:val="00331680"/>
    <w:rsid w:val="003332C8"/>
    <w:rsid w:val="003335C9"/>
    <w:rsid w:val="0033406D"/>
    <w:rsid w:val="00334FC5"/>
    <w:rsid w:val="00341BD2"/>
    <w:rsid w:val="00345185"/>
    <w:rsid w:val="0035093B"/>
    <w:rsid w:val="003510FD"/>
    <w:rsid w:val="00351A50"/>
    <w:rsid w:val="003529D7"/>
    <w:rsid w:val="00353125"/>
    <w:rsid w:val="003539E7"/>
    <w:rsid w:val="00355521"/>
    <w:rsid w:val="003606FD"/>
    <w:rsid w:val="00362674"/>
    <w:rsid w:val="00363E1E"/>
    <w:rsid w:val="00364024"/>
    <w:rsid w:val="0036468F"/>
    <w:rsid w:val="0036496D"/>
    <w:rsid w:val="00367C19"/>
    <w:rsid w:val="00371B95"/>
    <w:rsid w:val="00371C3A"/>
    <w:rsid w:val="00371E2B"/>
    <w:rsid w:val="003728D1"/>
    <w:rsid w:val="00374E7A"/>
    <w:rsid w:val="00375338"/>
    <w:rsid w:val="00375D4E"/>
    <w:rsid w:val="00376301"/>
    <w:rsid w:val="003765E9"/>
    <w:rsid w:val="00376BA7"/>
    <w:rsid w:val="003814DC"/>
    <w:rsid w:val="00381B96"/>
    <w:rsid w:val="00384380"/>
    <w:rsid w:val="003850BF"/>
    <w:rsid w:val="0038672D"/>
    <w:rsid w:val="003918DA"/>
    <w:rsid w:val="003935F3"/>
    <w:rsid w:val="00394DD8"/>
    <w:rsid w:val="0039766D"/>
    <w:rsid w:val="00397A98"/>
    <w:rsid w:val="00397AF2"/>
    <w:rsid w:val="00397F5D"/>
    <w:rsid w:val="003A1247"/>
    <w:rsid w:val="003A322D"/>
    <w:rsid w:val="003A35E3"/>
    <w:rsid w:val="003B612C"/>
    <w:rsid w:val="003B7EB6"/>
    <w:rsid w:val="003C04D8"/>
    <w:rsid w:val="003C2FBB"/>
    <w:rsid w:val="003C77D2"/>
    <w:rsid w:val="003D4D66"/>
    <w:rsid w:val="003D6D5A"/>
    <w:rsid w:val="003E055D"/>
    <w:rsid w:val="003E73ED"/>
    <w:rsid w:val="003F0316"/>
    <w:rsid w:val="003F2212"/>
    <w:rsid w:val="003F263E"/>
    <w:rsid w:val="003F280B"/>
    <w:rsid w:val="003F3007"/>
    <w:rsid w:val="00400798"/>
    <w:rsid w:val="00400C5B"/>
    <w:rsid w:val="00403A28"/>
    <w:rsid w:val="00404A33"/>
    <w:rsid w:val="00404AF6"/>
    <w:rsid w:val="004113F1"/>
    <w:rsid w:val="004141A9"/>
    <w:rsid w:val="00415E85"/>
    <w:rsid w:val="00416A96"/>
    <w:rsid w:val="004200D6"/>
    <w:rsid w:val="004207CD"/>
    <w:rsid w:val="00425C06"/>
    <w:rsid w:val="00427038"/>
    <w:rsid w:val="0043103C"/>
    <w:rsid w:val="00431E5A"/>
    <w:rsid w:val="00435A15"/>
    <w:rsid w:val="00436F27"/>
    <w:rsid w:val="004419F5"/>
    <w:rsid w:val="004433D4"/>
    <w:rsid w:val="00443A52"/>
    <w:rsid w:val="00443D33"/>
    <w:rsid w:val="004451D2"/>
    <w:rsid w:val="00445837"/>
    <w:rsid w:val="004468B3"/>
    <w:rsid w:val="00450170"/>
    <w:rsid w:val="00455D19"/>
    <w:rsid w:val="004637BC"/>
    <w:rsid w:val="00466092"/>
    <w:rsid w:val="00474EEB"/>
    <w:rsid w:val="0047784E"/>
    <w:rsid w:val="0048192E"/>
    <w:rsid w:val="00482D98"/>
    <w:rsid w:val="004848ED"/>
    <w:rsid w:val="004849FE"/>
    <w:rsid w:val="00485C79"/>
    <w:rsid w:val="0048745F"/>
    <w:rsid w:val="00492E2A"/>
    <w:rsid w:val="004934DE"/>
    <w:rsid w:val="00497357"/>
    <w:rsid w:val="004A62C5"/>
    <w:rsid w:val="004A7EBA"/>
    <w:rsid w:val="004B0042"/>
    <w:rsid w:val="004B1CF5"/>
    <w:rsid w:val="004B33AF"/>
    <w:rsid w:val="004B3AAC"/>
    <w:rsid w:val="004B47FA"/>
    <w:rsid w:val="004C15E5"/>
    <w:rsid w:val="004C24D3"/>
    <w:rsid w:val="004C2D5E"/>
    <w:rsid w:val="004D063F"/>
    <w:rsid w:val="004D076D"/>
    <w:rsid w:val="004D1DFB"/>
    <w:rsid w:val="004D3A5A"/>
    <w:rsid w:val="004D3AFB"/>
    <w:rsid w:val="004D66EA"/>
    <w:rsid w:val="004D698F"/>
    <w:rsid w:val="004E2262"/>
    <w:rsid w:val="004E3A17"/>
    <w:rsid w:val="004E43DA"/>
    <w:rsid w:val="004F067B"/>
    <w:rsid w:val="004F3258"/>
    <w:rsid w:val="004F4F10"/>
    <w:rsid w:val="00501395"/>
    <w:rsid w:val="00502D63"/>
    <w:rsid w:val="005036D6"/>
    <w:rsid w:val="00506564"/>
    <w:rsid w:val="005103A5"/>
    <w:rsid w:val="00511611"/>
    <w:rsid w:val="005119F2"/>
    <w:rsid w:val="005143DE"/>
    <w:rsid w:val="005164E2"/>
    <w:rsid w:val="00516888"/>
    <w:rsid w:val="00517279"/>
    <w:rsid w:val="00521E4D"/>
    <w:rsid w:val="00523327"/>
    <w:rsid w:val="00525279"/>
    <w:rsid w:val="005255EA"/>
    <w:rsid w:val="0052585D"/>
    <w:rsid w:val="00530960"/>
    <w:rsid w:val="005311C6"/>
    <w:rsid w:val="00533106"/>
    <w:rsid w:val="00533E2D"/>
    <w:rsid w:val="0053566F"/>
    <w:rsid w:val="005408D5"/>
    <w:rsid w:val="00541191"/>
    <w:rsid w:val="00543083"/>
    <w:rsid w:val="00544898"/>
    <w:rsid w:val="0054503C"/>
    <w:rsid w:val="00546280"/>
    <w:rsid w:val="00550F19"/>
    <w:rsid w:val="0055109B"/>
    <w:rsid w:val="00554E2C"/>
    <w:rsid w:val="00557930"/>
    <w:rsid w:val="00564667"/>
    <w:rsid w:val="00567009"/>
    <w:rsid w:val="00567170"/>
    <w:rsid w:val="0057004E"/>
    <w:rsid w:val="0057747C"/>
    <w:rsid w:val="00583BA7"/>
    <w:rsid w:val="00584A36"/>
    <w:rsid w:val="00585156"/>
    <w:rsid w:val="00590305"/>
    <w:rsid w:val="0059035B"/>
    <w:rsid w:val="005904E5"/>
    <w:rsid w:val="00593814"/>
    <w:rsid w:val="0059396F"/>
    <w:rsid w:val="00594EDF"/>
    <w:rsid w:val="00595315"/>
    <w:rsid w:val="00597563"/>
    <w:rsid w:val="00597B6D"/>
    <w:rsid w:val="005A074C"/>
    <w:rsid w:val="005A3C93"/>
    <w:rsid w:val="005A7C84"/>
    <w:rsid w:val="005A7E32"/>
    <w:rsid w:val="005B0A7F"/>
    <w:rsid w:val="005B43E2"/>
    <w:rsid w:val="005C0DC2"/>
    <w:rsid w:val="005C19F1"/>
    <w:rsid w:val="005C1FD5"/>
    <w:rsid w:val="005C44E5"/>
    <w:rsid w:val="005D05A1"/>
    <w:rsid w:val="005D45D5"/>
    <w:rsid w:val="005E064D"/>
    <w:rsid w:val="005E154B"/>
    <w:rsid w:val="005E1A85"/>
    <w:rsid w:val="005E51FA"/>
    <w:rsid w:val="005E7229"/>
    <w:rsid w:val="005F0AF8"/>
    <w:rsid w:val="005F17DC"/>
    <w:rsid w:val="005F1C35"/>
    <w:rsid w:val="005F447E"/>
    <w:rsid w:val="005F6974"/>
    <w:rsid w:val="005F720A"/>
    <w:rsid w:val="00601110"/>
    <w:rsid w:val="00604583"/>
    <w:rsid w:val="00607FD7"/>
    <w:rsid w:val="00611386"/>
    <w:rsid w:val="00613DDD"/>
    <w:rsid w:val="00617780"/>
    <w:rsid w:val="00620B52"/>
    <w:rsid w:val="0062136B"/>
    <w:rsid w:val="00625AB3"/>
    <w:rsid w:val="00626D1B"/>
    <w:rsid w:val="006338F0"/>
    <w:rsid w:val="00634DE1"/>
    <w:rsid w:val="00636469"/>
    <w:rsid w:val="006409AB"/>
    <w:rsid w:val="00641AF8"/>
    <w:rsid w:val="006432F7"/>
    <w:rsid w:val="006438B8"/>
    <w:rsid w:val="00645A79"/>
    <w:rsid w:val="006474A4"/>
    <w:rsid w:val="00650CA7"/>
    <w:rsid w:val="00650D90"/>
    <w:rsid w:val="0065197D"/>
    <w:rsid w:val="006519C2"/>
    <w:rsid w:val="00653E6C"/>
    <w:rsid w:val="0065537E"/>
    <w:rsid w:val="00657147"/>
    <w:rsid w:val="00661F4F"/>
    <w:rsid w:val="00662237"/>
    <w:rsid w:val="006676B4"/>
    <w:rsid w:val="0067346E"/>
    <w:rsid w:val="00675D85"/>
    <w:rsid w:val="00675FFC"/>
    <w:rsid w:val="00683CCD"/>
    <w:rsid w:val="00685A31"/>
    <w:rsid w:val="006875C9"/>
    <w:rsid w:val="00687F4C"/>
    <w:rsid w:val="0069038E"/>
    <w:rsid w:val="00692DDC"/>
    <w:rsid w:val="006A22D5"/>
    <w:rsid w:val="006A3901"/>
    <w:rsid w:val="006A6A38"/>
    <w:rsid w:val="006A7237"/>
    <w:rsid w:val="006B0C6A"/>
    <w:rsid w:val="006B1A45"/>
    <w:rsid w:val="006B3841"/>
    <w:rsid w:val="006B70E6"/>
    <w:rsid w:val="006B7127"/>
    <w:rsid w:val="006C0088"/>
    <w:rsid w:val="006C1AC4"/>
    <w:rsid w:val="006C6543"/>
    <w:rsid w:val="006C7C0A"/>
    <w:rsid w:val="006D6BFE"/>
    <w:rsid w:val="006E0D0E"/>
    <w:rsid w:val="006E605E"/>
    <w:rsid w:val="006E721B"/>
    <w:rsid w:val="006E77EB"/>
    <w:rsid w:val="006F3FE4"/>
    <w:rsid w:val="006F4FB7"/>
    <w:rsid w:val="006F5224"/>
    <w:rsid w:val="006F6685"/>
    <w:rsid w:val="006F766F"/>
    <w:rsid w:val="006F77A7"/>
    <w:rsid w:val="00701701"/>
    <w:rsid w:val="00702AB5"/>
    <w:rsid w:val="00703333"/>
    <w:rsid w:val="00705056"/>
    <w:rsid w:val="00713B25"/>
    <w:rsid w:val="00714069"/>
    <w:rsid w:val="007141EA"/>
    <w:rsid w:val="007168F3"/>
    <w:rsid w:val="00717064"/>
    <w:rsid w:val="00720574"/>
    <w:rsid w:val="00725E77"/>
    <w:rsid w:val="007318D0"/>
    <w:rsid w:val="0073197D"/>
    <w:rsid w:val="007354CB"/>
    <w:rsid w:val="007360FE"/>
    <w:rsid w:val="0073740D"/>
    <w:rsid w:val="00740546"/>
    <w:rsid w:val="007416D4"/>
    <w:rsid w:val="00745373"/>
    <w:rsid w:val="00746805"/>
    <w:rsid w:val="0074695A"/>
    <w:rsid w:val="0075053A"/>
    <w:rsid w:val="00751712"/>
    <w:rsid w:val="00752173"/>
    <w:rsid w:val="007538DA"/>
    <w:rsid w:val="00753ED2"/>
    <w:rsid w:val="00755394"/>
    <w:rsid w:val="007606CB"/>
    <w:rsid w:val="00760D5F"/>
    <w:rsid w:val="0076240E"/>
    <w:rsid w:val="00762CED"/>
    <w:rsid w:val="00763848"/>
    <w:rsid w:val="0077032C"/>
    <w:rsid w:val="007839B6"/>
    <w:rsid w:val="00784AEB"/>
    <w:rsid w:val="00787B75"/>
    <w:rsid w:val="00791960"/>
    <w:rsid w:val="00793940"/>
    <w:rsid w:val="00796971"/>
    <w:rsid w:val="007A318B"/>
    <w:rsid w:val="007A3230"/>
    <w:rsid w:val="007A3A05"/>
    <w:rsid w:val="007A45E2"/>
    <w:rsid w:val="007A5185"/>
    <w:rsid w:val="007A6A48"/>
    <w:rsid w:val="007C11A3"/>
    <w:rsid w:val="007C2492"/>
    <w:rsid w:val="007C26E4"/>
    <w:rsid w:val="007C33C9"/>
    <w:rsid w:val="007C44FC"/>
    <w:rsid w:val="007C58A1"/>
    <w:rsid w:val="007C67F4"/>
    <w:rsid w:val="007C7125"/>
    <w:rsid w:val="007C73A1"/>
    <w:rsid w:val="007E05D7"/>
    <w:rsid w:val="007E7F66"/>
    <w:rsid w:val="007F1DDE"/>
    <w:rsid w:val="00800D6B"/>
    <w:rsid w:val="00803F35"/>
    <w:rsid w:val="00806AF1"/>
    <w:rsid w:val="00811F51"/>
    <w:rsid w:val="008131FE"/>
    <w:rsid w:val="00813EED"/>
    <w:rsid w:val="008141EA"/>
    <w:rsid w:val="00815C1A"/>
    <w:rsid w:val="008210FC"/>
    <w:rsid w:val="008224CA"/>
    <w:rsid w:val="00823247"/>
    <w:rsid w:val="00825EA5"/>
    <w:rsid w:val="00826FC6"/>
    <w:rsid w:val="00831EBD"/>
    <w:rsid w:val="008344D6"/>
    <w:rsid w:val="00837306"/>
    <w:rsid w:val="00840FB8"/>
    <w:rsid w:val="008422E8"/>
    <w:rsid w:val="0084508E"/>
    <w:rsid w:val="0084524A"/>
    <w:rsid w:val="0085366B"/>
    <w:rsid w:val="0085427F"/>
    <w:rsid w:val="00861A0E"/>
    <w:rsid w:val="00862765"/>
    <w:rsid w:val="008662D3"/>
    <w:rsid w:val="00867ABC"/>
    <w:rsid w:val="00870964"/>
    <w:rsid w:val="008740F4"/>
    <w:rsid w:val="00877E93"/>
    <w:rsid w:val="00882F4F"/>
    <w:rsid w:val="00883CDD"/>
    <w:rsid w:val="00885990"/>
    <w:rsid w:val="008862E3"/>
    <w:rsid w:val="00886D72"/>
    <w:rsid w:val="008934A2"/>
    <w:rsid w:val="0089352A"/>
    <w:rsid w:val="00893E60"/>
    <w:rsid w:val="00897C0E"/>
    <w:rsid w:val="008A08DD"/>
    <w:rsid w:val="008A0FF9"/>
    <w:rsid w:val="008A118B"/>
    <w:rsid w:val="008A6456"/>
    <w:rsid w:val="008A735F"/>
    <w:rsid w:val="008B0136"/>
    <w:rsid w:val="008B2503"/>
    <w:rsid w:val="008B2E39"/>
    <w:rsid w:val="008B6837"/>
    <w:rsid w:val="008B6AED"/>
    <w:rsid w:val="008C1871"/>
    <w:rsid w:val="008C461F"/>
    <w:rsid w:val="008C54FB"/>
    <w:rsid w:val="008C6AE5"/>
    <w:rsid w:val="008C779A"/>
    <w:rsid w:val="008D0F2F"/>
    <w:rsid w:val="008D2F02"/>
    <w:rsid w:val="008D4980"/>
    <w:rsid w:val="008D5483"/>
    <w:rsid w:val="008D6DE8"/>
    <w:rsid w:val="008D72A7"/>
    <w:rsid w:val="008D75B6"/>
    <w:rsid w:val="008E2C77"/>
    <w:rsid w:val="008E37D7"/>
    <w:rsid w:val="008E55A0"/>
    <w:rsid w:val="008E6DFC"/>
    <w:rsid w:val="008F0A7E"/>
    <w:rsid w:val="008F2A92"/>
    <w:rsid w:val="008F335D"/>
    <w:rsid w:val="0090290F"/>
    <w:rsid w:val="00910D88"/>
    <w:rsid w:val="009150EC"/>
    <w:rsid w:val="009157B5"/>
    <w:rsid w:val="00915D07"/>
    <w:rsid w:val="00920662"/>
    <w:rsid w:val="00920706"/>
    <w:rsid w:val="009219B1"/>
    <w:rsid w:val="00921E56"/>
    <w:rsid w:val="00923A10"/>
    <w:rsid w:val="00925044"/>
    <w:rsid w:val="00925B0E"/>
    <w:rsid w:val="009266DB"/>
    <w:rsid w:val="00931B69"/>
    <w:rsid w:val="009322AA"/>
    <w:rsid w:val="00932BA3"/>
    <w:rsid w:val="009450BB"/>
    <w:rsid w:val="00950297"/>
    <w:rsid w:val="009504B6"/>
    <w:rsid w:val="0095482C"/>
    <w:rsid w:val="00956995"/>
    <w:rsid w:val="00961F82"/>
    <w:rsid w:val="00963996"/>
    <w:rsid w:val="00970AC6"/>
    <w:rsid w:val="00971C36"/>
    <w:rsid w:val="0097263D"/>
    <w:rsid w:val="00974318"/>
    <w:rsid w:val="00980822"/>
    <w:rsid w:val="00981271"/>
    <w:rsid w:val="00981356"/>
    <w:rsid w:val="00981631"/>
    <w:rsid w:val="00982EFA"/>
    <w:rsid w:val="00986800"/>
    <w:rsid w:val="009907CF"/>
    <w:rsid w:val="009909D0"/>
    <w:rsid w:val="0099121F"/>
    <w:rsid w:val="009914EA"/>
    <w:rsid w:val="0099570F"/>
    <w:rsid w:val="009A3028"/>
    <w:rsid w:val="009A3D01"/>
    <w:rsid w:val="009A3DD4"/>
    <w:rsid w:val="009A73FC"/>
    <w:rsid w:val="009B1A4D"/>
    <w:rsid w:val="009B2221"/>
    <w:rsid w:val="009B2AE4"/>
    <w:rsid w:val="009B6812"/>
    <w:rsid w:val="009B6A21"/>
    <w:rsid w:val="009C3BBA"/>
    <w:rsid w:val="009C4853"/>
    <w:rsid w:val="009C5F3B"/>
    <w:rsid w:val="009D055A"/>
    <w:rsid w:val="009D1189"/>
    <w:rsid w:val="009D4C7F"/>
    <w:rsid w:val="009D516B"/>
    <w:rsid w:val="009D55D3"/>
    <w:rsid w:val="009D6494"/>
    <w:rsid w:val="009E04ED"/>
    <w:rsid w:val="009E2982"/>
    <w:rsid w:val="009E6202"/>
    <w:rsid w:val="009E635E"/>
    <w:rsid w:val="009E6E50"/>
    <w:rsid w:val="009E7B58"/>
    <w:rsid w:val="009F2969"/>
    <w:rsid w:val="009F4A66"/>
    <w:rsid w:val="009F66AD"/>
    <w:rsid w:val="009F7FC4"/>
    <w:rsid w:val="00A00807"/>
    <w:rsid w:val="00A01848"/>
    <w:rsid w:val="00A02868"/>
    <w:rsid w:val="00A02B07"/>
    <w:rsid w:val="00A055BE"/>
    <w:rsid w:val="00A060C3"/>
    <w:rsid w:val="00A07ADE"/>
    <w:rsid w:val="00A10057"/>
    <w:rsid w:val="00A1120E"/>
    <w:rsid w:val="00A12D69"/>
    <w:rsid w:val="00A1331E"/>
    <w:rsid w:val="00A15888"/>
    <w:rsid w:val="00A1708D"/>
    <w:rsid w:val="00A2085E"/>
    <w:rsid w:val="00A20E09"/>
    <w:rsid w:val="00A20FBC"/>
    <w:rsid w:val="00A210BB"/>
    <w:rsid w:val="00A215D5"/>
    <w:rsid w:val="00A21962"/>
    <w:rsid w:val="00A22B48"/>
    <w:rsid w:val="00A24DCB"/>
    <w:rsid w:val="00A263B6"/>
    <w:rsid w:val="00A338C3"/>
    <w:rsid w:val="00A34234"/>
    <w:rsid w:val="00A414F0"/>
    <w:rsid w:val="00A4193B"/>
    <w:rsid w:val="00A42554"/>
    <w:rsid w:val="00A43445"/>
    <w:rsid w:val="00A44F09"/>
    <w:rsid w:val="00A53527"/>
    <w:rsid w:val="00A53B96"/>
    <w:rsid w:val="00A54CBB"/>
    <w:rsid w:val="00A558A7"/>
    <w:rsid w:val="00A60D0C"/>
    <w:rsid w:val="00A626D9"/>
    <w:rsid w:val="00A62960"/>
    <w:rsid w:val="00A63BD3"/>
    <w:rsid w:val="00A708A3"/>
    <w:rsid w:val="00A72027"/>
    <w:rsid w:val="00A723DC"/>
    <w:rsid w:val="00A72621"/>
    <w:rsid w:val="00A74770"/>
    <w:rsid w:val="00A75425"/>
    <w:rsid w:val="00A773B3"/>
    <w:rsid w:val="00A77BA7"/>
    <w:rsid w:val="00A82404"/>
    <w:rsid w:val="00A83A88"/>
    <w:rsid w:val="00A83D30"/>
    <w:rsid w:val="00A85C32"/>
    <w:rsid w:val="00A87482"/>
    <w:rsid w:val="00A906A4"/>
    <w:rsid w:val="00A933FA"/>
    <w:rsid w:val="00A939F2"/>
    <w:rsid w:val="00A93BF2"/>
    <w:rsid w:val="00AA13E3"/>
    <w:rsid w:val="00AA19FD"/>
    <w:rsid w:val="00AA4750"/>
    <w:rsid w:val="00AA4D32"/>
    <w:rsid w:val="00AA4DB5"/>
    <w:rsid w:val="00AA4F80"/>
    <w:rsid w:val="00AA64DD"/>
    <w:rsid w:val="00AA72B3"/>
    <w:rsid w:val="00AB260D"/>
    <w:rsid w:val="00AB3C8E"/>
    <w:rsid w:val="00AB40E9"/>
    <w:rsid w:val="00AB613D"/>
    <w:rsid w:val="00AB6294"/>
    <w:rsid w:val="00AB7C03"/>
    <w:rsid w:val="00AC26D8"/>
    <w:rsid w:val="00AC2782"/>
    <w:rsid w:val="00AC2EB0"/>
    <w:rsid w:val="00AC3D81"/>
    <w:rsid w:val="00AC4A66"/>
    <w:rsid w:val="00AC4E0E"/>
    <w:rsid w:val="00AC573E"/>
    <w:rsid w:val="00AC766E"/>
    <w:rsid w:val="00AD1515"/>
    <w:rsid w:val="00AD23E9"/>
    <w:rsid w:val="00AD519A"/>
    <w:rsid w:val="00AD544C"/>
    <w:rsid w:val="00AD6F27"/>
    <w:rsid w:val="00AD7406"/>
    <w:rsid w:val="00AE1A2A"/>
    <w:rsid w:val="00AE1D95"/>
    <w:rsid w:val="00AE5566"/>
    <w:rsid w:val="00AF08F7"/>
    <w:rsid w:val="00AF2F5F"/>
    <w:rsid w:val="00AF30B6"/>
    <w:rsid w:val="00B00C4A"/>
    <w:rsid w:val="00B06CB0"/>
    <w:rsid w:val="00B10D34"/>
    <w:rsid w:val="00B10F09"/>
    <w:rsid w:val="00B119D8"/>
    <w:rsid w:val="00B1334E"/>
    <w:rsid w:val="00B155B0"/>
    <w:rsid w:val="00B26C4F"/>
    <w:rsid w:val="00B27B01"/>
    <w:rsid w:val="00B30966"/>
    <w:rsid w:val="00B32164"/>
    <w:rsid w:val="00B32801"/>
    <w:rsid w:val="00B32A26"/>
    <w:rsid w:val="00B369A6"/>
    <w:rsid w:val="00B40F78"/>
    <w:rsid w:val="00B460E5"/>
    <w:rsid w:val="00B46362"/>
    <w:rsid w:val="00B46623"/>
    <w:rsid w:val="00B46F1D"/>
    <w:rsid w:val="00B50FBD"/>
    <w:rsid w:val="00B519B3"/>
    <w:rsid w:val="00B55FCB"/>
    <w:rsid w:val="00B62236"/>
    <w:rsid w:val="00B623E4"/>
    <w:rsid w:val="00B634A4"/>
    <w:rsid w:val="00B70AF5"/>
    <w:rsid w:val="00B76813"/>
    <w:rsid w:val="00B81FB7"/>
    <w:rsid w:val="00B82F30"/>
    <w:rsid w:val="00B86B5F"/>
    <w:rsid w:val="00B879EE"/>
    <w:rsid w:val="00B90E6A"/>
    <w:rsid w:val="00B90FA4"/>
    <w:rsid w:val="00B95353"/>
    <w:rsid w:val="00BA05CD"/>
    <w:rsid w:val="00BA545F"/>
    <w:rsid w:val="00BA5659"/>
    <w:rsid w:val="00BA7A56"/>
    <w:rsid w:val="00BB08B1"/>
    <w:rsid w:val="00BB3A30"/>
    <w:rsid w:val="00BB3CFB"/>
    <w:rsid w:val="00BD33F3"/>
    <w:rsid w:val="00BD545D"/>
    <w:rsid w:val="00BD66DB"/>
    <w:rsid w:val="00BE185C"/>
    <w:rsid w:val="00BE1B67"/>
    <w:rsid w:val="00BE560E"/>
    <w:rsid w:val="00BE66CB"/>
    <w:rsid w:val="00BE6729"/>
    <w:rsid w:val="00BF3A26"/>
    <w:rsid w:val="00BF5096"/>
    <w:rsid w:val="00BF596D"/>
    <w:rsid w:val="00BF5F07"/>
    <w:rsid w:val="00BF69D9"/>
    <w:rsid w:val="00BF70BA"/>
    <w:rsid w:val="00C00352"/>
    <w:rsid w:val="00C00443"/>
    <w:rsid w:val="00C00830"/>
    <w:rsid w:val="00C030D6"/>
    <w:rsid w:val="00C037DD"/>
    <w:rsid w:val="00C04E6A"/>
    <w:rsid w:val="00C05D97"/>
    <w:rsid w:val="00C11624"/>
    <w:rsid w:val="00C12C75"/>
    <w:rsid w:val="00C15117"/>
    <w:rsid w:val="00C16060"/>
    <w:rsid w:val="00C26532"/>
    <w:rsid w:val="00C26F53"/>
    <w:rsid w:val="00C310FB"/>
    <w:rsid w:val="00C3294E"/>
    <w:rsid w:val="00C3445F"/>
    <w:rsid w:val="00C351BD"/>
    <w:rsid w:val="00C41466"/>
    <w:rsid w:val="00C510F5"/>
    <w:rsid w:val="00C51420"/>
    <w:rsid w:val="00C52892"/>
    <w:rsid w:val="00C576A7"/>
    <w:rsid w:val="00C6089B"/>
    <w:rsid w:val="00C66957"/>
    <w:rsid w:val="00C66B0F"/>
    <w:rsid w:val="00C671D3"/>
    <w:rsid w:val="00C6725F"/>
    <w:rsid w:val="00C7319D"/>
    <w:rsid w:val="00C753CB"/>
    <w:rsid w:val="00C8615A"/>
    <w:rsid w:val="00C87712"/>
    <w:rsid w:val="00C90612"/>
    <w:rsid w:val="00C90F60"/>
    <w:rsid w:val="00C91CE7"/>
    <w:rsid w:val="00C91D39"/>
    <w:rsid w:val="00C93647"/>
    <w:rsid w:val="00C970AB"/>
    <w:rsid w:val="00CA2508"/>
    <w:rsid w:val="00CA4857"/>
    <w:rsid w:val="00CB053A"/>
    <w:rsid w:val="00CB3603"/>
    <w:rsid w:val="00CB528E"/>
    <w:rsid w:val="00CB7086"/>
    <w:rsid w:val="00CC5618"/>
    <w:rsid w:val="00CC7B83"/>
    <w:rsid w:val="00CD0C1F"/>
    <w:rsid w:val="00CD3288"/>
    <w:rsid w:val="00CD3B8B"/>
    <w:rsid w:val="00CE0BE2"/>
    <w:rsid w:val="00CE1180"/>
    <w:rsid w:val="00CE4066"/>
    <w:rsid w:val="00CE501E"/>
    <w:rsid w:val="00CE7099"/>
    <w:rsid w:val="00CE74C7"/>
    <w:rsid w:val="00CE7C0A"/>
    <w:rsid w:val="00CF1A31"/>
    <w:rsid w:val="00CF1D51"/>
    <w:rsid w:val="00CF4BD3"/>
    <w:rsid w:val="00CF7621"/>
    <w:rsid w:val="00D0287B"/>
    <w:rsid w:val="00D04500"/>
    <w:rsid w:val="00D05E6D"/>
    <w:rsid w:val="00D07FE3"/>
    <w:rsid w:val="00D10542"/>
    <w:rsid w:val="00D1361E"/>
    <w:rsid w:val="00D13BBD"/>
    <w:rsid w:val="00D14A38"/>
    <w:rsid w:val="00D15D2E"/>
    <w:rsid w:val="00D15DCA"/>
    <w:rsid w:val="00D1641A"/>
    <w:rsid w:val="00D16BD0"/>
    <w:rsid w:val="00D20822"/>
    <w:rsid w:val="00D246FA"/>
    <w:rsid w:val="00D3102C"/>
    <w:rsid w:val="00D31C5B"/>
    <w:rsid w:val="00D33755"/>
    <w:rsid w:val="00D37CCA"/>
    <w:rsid w:val="00D43260"/>
    <w:rsid w:val="00D438EF"/>
    <w:rsid w:val="00D4391F"/>
    <w:rsid w:val="00D43FC0"/>
    <w:rsid w:val="00D46EEA"/>
    <w:rsid w:val="00D4738B"/>
    <w:rsid w:val="00D50762"/>
    <w:rsid w:val="00D51004"/>
    <w:rsid w:val="00D529B3"/>
    <w:rsid w:val="00D54F9F"/>
    <w:rsid w:val="00D553E0"/>
    <w:rsid w:val="00D56D2D"/>
    <w:rsid w:val="00D61096"/>
    <w:rsid w:val="00D610CF"/>
    <w:rsid w:val="00D617F0"/>
    <w:rsid w:val="00D621CB"/>
    <w:rsid w:val="00D62998"/>
    <w:rsid w:val="00D63101"/>
    <w:rsid w:val="00D63D69"/>
    <w:rsid w:val="00D64F31"/>
    <w:rsid w:val="00D661F0"/>
    <w:rsid w:val="00D733C4"/>
    <w:rsid w:val="00D73A6A"/>
    <w:rsid w:val="00D74F30"/>
    <w:rsid w:val="00D75F32"/>
    <w:rsid w:val="00D76170"/>
    <w:rsid w:val="00D8137D"/>
    <w:rsid w:val="00D81815"/>
    <w:rsid w:val="00D82B8D"/>
    <w:rsid w:val="00D83396"/>
    <w:rsid w:val="00D85D4D"/>
    <w:rsid w:val="00D86D1D"/>
    <w:rsid w:val="00D90250"/>
    <w:rsid w:val="00D905DF"/>
    <w:rsid w:val="00D90CF9"/>
    <w:rsid w:val="00D920F7"/>
    <w:rsid w:val="00D9449F"/>
    <w:rsid w:val="00D9552E"/>
    <w:rsid w:val="00D95D66"/>
    <w:rsid w:val="00D96497"/>
    <w:rsid w:val="00D97B61"/>
    <w:rsid w:val="00DA3696"/>
    <w:rsid w:val="00DA63F3"/>
    <w:rsid w:val="00DA74FA"/>
    <w:rsid w:val="00DA7FC8"/>
    <w:rsid w:val="00DB0871"/>
    <w:rsid w:val="00DB4DC1"/>
    <w:rsid w:val="00DB57CC"/>
    <w:rsid w:val="00DB691E"/>
    <w:rsid w:val="00DB7337"/>
    <w:rsid w:val="00DC25CE"/>
    <w:rsid w:val="00DC3E39"/>
    <w:rsid w:val="00DC5324"/>
    <w:rsid w:val="00DC701E"/>
    <w:rsid w:val="00DC7639"/>
    <w:rsid w:val="00DD1976"/>
    <w:rsid w:val="00DE538B"/>
    <w:rsid w:val="00DF1E5E"/>
    <w:rsid w:val="00DF2549"/>
    <w:rsid w:val="00DF2918"/>
    <w:rsid w:val="00DF2C64"/>
    <w:rsid w:val="00DF4B21"/>
    <w:rsid w:val="00DF524A"/>
    <w:rsid w:val="00E0323B"/>
    <w:rsid w:val="00E07D83"/>
    <w:rsid w:val="00E104D1"/>
    <w:rsid w:val="00E1165D"/>
    <w:rsid w:val="00E11BEE"/>
    <w:rsid w:val="00E13626"/>
    <w:rsid w:val="00E23BF2"/>
    <w:rsid w:val="00E24345"/>
    <w:rsid w:val="00E24A1A"/>
    <w:rsid w:val="00E25BAA"/>
    <w:rsid w:val="00E30625"/>
    <w:rsid w:val="00E30B16"/>
    <w:rsid w:val="00E32EC8"/>
    <w:rsid w:val="00E34826"/>
    <w:rsid w:val="00E35F62"/>
    <w:rsid w:val="00E5023D"/>
    <w:rsid w:val="00E50860"/>
    <w:rsid w:val="00E519D0"/>
    <w:rsid w:val="00E5265B"/>
    <w:rsid w:val="00E52695"/>
    <w:rsid w:val="00E52FB6"/>
    <w:rsid w:val="00E5319C"/>
    <w:rsid w:val="00E54A13"/>
    <w:rsid w:val="00E56D46"/>
    <w:rsid w:val="00E57D57"/>
    <w:rsid w:val="00E6467F"/>
    <w:rsid w:val="00E6494F"/>
    <w:rsid w:val="00E651B1"/>
    <w:rsid w:val="00E669E9"/>
    <w:rsid w:val="00E6710F"/>
    <w:rsid w:val="00E67996"/>
    <w:rsid w:val="00E71DE7"/>
    <w:rsid w:val="00E72205"/>
    <w:rsid w:val="00E7321C"/>
    <w:rsid w:val="00E74633"/>
    <w:rsid w:val="00E83EC6"/>
    <w:rsid w:val="00E853C9"/>
    <w:rsid w:val="00E85E3F"/>
    <w:rsid w:val="00E85EC9"/>
    <w:rsid w:val="00E90DD9"/>
    <w:rsid w:val="00E91693"/>
    <w:rsid w:val="00E91A00"/>
    <w:rsid w:val="00E933E5"/>
    <w:rsid w:val="00E9342D"/>
    <w:rsid w:val="00EA2595"/>
    <w:rsid w:val="00EA2A42"/>
    <w:rsid w:val="00EA3B7A"/>
    <w:rsid w:val="00EA598A"/>
    <w:rsid w:val="00EA5F3E"/>
    <w:rsid w:val="00EB2241"/>
    <w:rsid w:val="00EB496F"/>
    <w:rsid w:val="00EB4DF7"/>
    <w:rsid w:val="00EC02F3"/>
    <w:rsid w:val="00EC2309"/>
    <w:rsid w:val="00EC3EB6"/>
    <w:rsid w:val="00ED0898"/>
    <w:rsid w:val="00EE2D5F"/>
    <w:rsid w:val="00EE6029"/>
    <w:rsid w:val="00EF2229"/>
    <w:rsid w:val="00EF605E"/>
    <w:rsid w:val="00F03403"/>
    <w:rsid w:val="00F03F5B"/>
    <w:rsid w:val="00F07357"/>
    <w:rsid w:val="00F114DA"/>
    <w:rsid w:val="00F14256"/>
    <w:rsid w:val="00F14758"/>
    <w:rsid w:val="00F17007"/>
    <w:rsid w:val="00F20F45"/>
    <w:rsid w:val="00F213EC"/>
    <w:rsid w:val="00F22B1E"/>
    <w:rsid w:val="00F251EC"/>
    <w:rsid w:val="00F34DC8"/>
    <w:rsid w:val="00F355C7"/>
    <w:rsid w:val="00F36B69"/>
    <w:rsid w:val="00F410D0"/>
    <w:rsid w:val="00F41586"/>
    <w:rsid w:val="00F41843"/>
    <w:rsid w:val="00F438F9"/>
    <w:rsid w:val="00F439C1"/>
    <w:rsid w:val="00F43D5B"/>
    <w:rsid w:val="00F45AF1"/>
    <w:rsid w:val="00F46C04"/>
    <w:rsid w:val="00F47FE8"/>
    <w:rsid w:val="00F50091"/>
    <w:rsid w:val="00F51169"/>
    <w:rsid w:val="00F53CFD"/>
    <w:rsid w:val="00F60B45"/>
    <w:rsid w:val="00F6255E"/>
    <w:rsid w:val="00F634A4"/>
    <w:rsid w:val="00F6397E"/>
    <w:rsid w:val="00F645DC"/>
    <w:rsid w:val="00F64D36"/>
    <w:rsid w:val="00F657FE"/>
    <w:rsid w:val="00F662F5"/>
    <w:rsid w:val="00F7014A"/>
    <w:rsid w:val="00F73B5F"/>
    <w:rsid w:val="00F74216"/>
    <w:rsid w:val="00F7423C"/>
    <w:rsid w:val="00F82324"/>
    <w:rsid w:val="00F82C81"/>
    <w:rsid w:val="00F8559D"/>
    <w:rsid w:val="00F85CB3"/>
    <w:rsid w:val="00F86324"/>
    <w:rsid w:val="00F86510"/>
    <w:rsid w:val="00F87291"/>
    <w:rsid w:val="00F9068C"/>
    <w:rsid w:val="00F917F2"/>
    <w:rsid w:val="00F93303"/>
    <w:rsid w:val="00F936ED"/>
    <w:rsid w:val="00F9428C"/>
    <w:rsid w:val="00F94543"/>
    <w:rsid w:val="00F96D54"/>
    <w:rsid w:val="00F97B2A"/>
    <w:rsid w:val="00FA0236"/>
    <w:rsid w:val="00FA05A2"/>
    <w:rsid w:val="00FA1A21"/>
    <w:rsid w:val="00FA205E"/>
    <w:rsid w:val="00FA24FF"/>
    <w:rsid w:val="00FA5560"/>
    <w:rsid w:val="00FA5E47"/>
    <w:rsid w:val="00FB1C4D"/>
    <w:rsid w:val="00FB2AA9"/>
    <w:rsid w:val="00FB30B4"/>
    <w:rsid w:val="00FB3BFD"/>
    <w:rsid w:val="00FB6218"/>
    <w:rsid w:val="00FC1734"/>
    <w:rsid w:val="00FC2D57"/>
    <w:rsid w:val="00FC3AE9"/>
    <w:rsid w:val="00FC3FE3"/>
    <w:rsid w:val="00FC4041"/>
    <w:rsid w:val="00FC5E01"/>
    <w:rsid w:val="00FD295F"/>
    <w:rsid w:val="00FD425E"/>
    <w:rsid w:val="00FD4C77"/>
    <w:rsid w:val="00FD5922"/>
    <w:rsid w:val="00FD74CD"/>
    <w:rsid w:val="00FD7FD2"/>
    <w:rsid w:val="00FE4E16"/>
    <w:rsid w:val="00FF1F4A"/>
    <w:rsid w:val="00FF2388"/>
    <w:rsid w:val="00FF2E4A"/>
    <w:rsid w:val="00FF4CE2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FB6F"/>
  <w15:docId w15:val="{80A19CE6-DDC3-4343-95FF-3C4D4E8F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6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10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168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8F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A645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037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70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3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7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7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08A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1A5487"/>
    <w:pPr>
      <w:ind w:left="720"/>
      <w:contextualSpacing/>
    </w:pPr>
  </w:style>
  <w:style w:type="paragraph" w:customStyle="1" w:styleId="p1mrcssattr">
    <w:name w:val="p1_mr_css_attr"/>
    <w:basedOn w:val="a"/>
    <w:rsid w:val="00760D5F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60D5F"/>
  </w:style>
  <w:style w:type="character" w:customStyle="1" w:styleId="21">
    <w:name w:val="Неразрешенное упоминание2"/>
    <w:basedOn w:val="a0"/>
    <w:uiPriority w:val="99"/>
    <w:semiHidden/>
    <w:unhideWhenUsed/>
    <w:rsid w:val="005953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342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F509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A3D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26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toxchita@yandex.ru" TargetMode="External"/><Relationship Id="rId1" Type="http://schemas.openxmlformats.org/officeDocument/2006/relationships/hyperlink" Target="https://detox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4EBB-2201-44AD-AC92-DA141414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Мария Викторовна</dc:creator>
  <cp:lastModifiedBy>Admin</cp:lastModifiedBy>
  <cp:revision>14</cp:revision>
  <cp:lastPrinted>2025-10-16T01:47:00Z</cp:lastPrinted>
  <dcterms:created xsi:type="dcterms:W3CDTF">2024-11-29T09:43:00Z</dcterms:created>
  <dcterms:modified xsi:type="dcterms:W3CDTF">2025-10-16T01:50:00Z</dcterms:modified>
</cp:coreProperties>
</file>